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E771B" w14:textId="2FF2CF5D" w:rsidR="00EA1647" w:rsidRPr="0011156F" w:rsidRDefault="009B79C0" w:rsidP="008B4909">
      <w:pPr>
        <w:jc w:val="center"/>
        <w:rPr>
          <w:rFonts w:ascii="Times New Roman" w:hAnsi="Times New Roman" w:cs="Times New Roman"/>
        </w:rPr>
      </w:pPr>
      <w:r>
        <w:rPr>
          <w:rFonts w:ascii="Times New Roman" w:hAnsi="Times New Roman" w:cs="Times New Roman"/>
          <w:noProof/>
          <w:lang w:eastAsia="en-US"/>
        </w:rPr>
        <w:drawing>
          <wp:inline distT="0" distB="0" distL="0" distR="0" wp14:anchorId="1109ED0B" wp14:editId="2B9A545A">
            <wp:extent cx="2845542" cy="9109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1-08 at 1.32.17 PM.png"/>
                    <pic:cNvPicPr/>
                  </pic:nvPicPr>
                  <pic:blipFill>
                    <a:blip r:embed="rId5">
                      <a:extLst>
                        <a:ext uri="{28A0092B-C50C-407E-A947-70E740481C1C}">
                          <a14:useLocalDpi xmlns:a14="http://schemas.microsoft.com/office/drawing/2010/main" val="0"/>
                        </a:ext>
                      </a:extLst>
                    </a:blip>
                    <a:stretch>
                      <a:fillRect/>
                    </a:stretch>
                  </pic:blipFill>
                  <pic:spPr>
                    <a:xfrm>
                      <a:off x="0" y="0"/>
                      <a:ext cx="2895391" cy="926942"/>
                    </a:xfrm>
                    <a:prstGeom prst="rect">
                      <a:avLst/>
                    </a:prstGeom>
                  </pic:spPr>
                </pic:pic>
              </a:graphicData>
            </a:graphic>
          </wp:inline>
        </w:drawing>
      </w:r>
    </w:p>
    <w:p w14:paraId="16DC255F" w14:textId="77777777" w:rsidR="008B4909" w:rsidRPr="0011156F" w:rsidRDefault="008B4909" w:rsidP="008B4909">
      <w:pPr>
        <w:jc w:val="center"/>
        <w:rPr>
          <w:rFonts w:ascii="Times New Roman" w:hAnsi="Times New Roman" w:cs="Times New Roman"/>
        </w:rPr>
      </w:pPr>
    </w:p>
    <w:p w14:paraId="63D6F222" w14:textId="77777777" w:rsidR="00CA40E2" w:rsidRDefault="00CA40E2" w:rsidP="008B4909">
      <w:pPr>
        <w:jc w:val="center"/>
        <w:rPr>
          <w:rFonts w:ascii="Times New Roman" w:hAnsi="Times New Roman" w:cs="Times New Roman"/>
          <w:b/>
        </w:rPr>
      </w:pPr>
    </w:p>
    <w:p w14:paraId="2CE6BECC" w14:textId="77777777" w:rsidR="00880616" w:rsidRDefault="00880616" w:rsidP="008B4909">
      <w:pPr>
        <w:jc w:val="center"/>
        <w:rPr>
          <w:rFonts w:ascii="Times New Roman" w:hAnsi="Times New Roman" w:cs="Times New Roman"/>
          <w:b/>
        </w:rPr>
      </w:pPr>
    </w:p>
    <w:p w14:paraId="169269D5" w14:textId="0CD520B7" w:rsidR="008B4909" w:rsidRPr="0011156F" w:rsidRDefault="000F34CC" w:rsidP="008B4909">
      <w:pPr>
        <w:jc w:val="center"/>
        <w:rPr>
          <w:rFonts w:ascii="Times New Roman" w:hAnsi="Times New Roman" w:cs="Times New Roman"/>
          <w:b/>
        </w:rPr>
      </w:pPr>
      <w:r w:rsidRPr="0011156F">
        <w:rPr>
          <w:rFonts w:ascii="Times New Roman" w:hAnsi="Times New Roman" w:cs="Times New Roman"/>
          <w:b/>
        </w:rPr>
        <w:t>The Common Syllabus</w:t>
      </w:r>
    </w:p>
    <w:p w14:paraId="3403B21F" w14:textId="77777777" w:rsidR="000F34CC" w:rsidRPr="0011156F" w:rsidRDefault="000F34CC" w:rsidP="008B4909">
      <w:pPr>
        <w:jc w:val="center"/>
        <w:rPr>
          <w:rFonts w:ascii="Times New Roman" w:hAnsi="Times New Roman" w:cs="Times New Roman"/>
          <w:b/>
        </w:rPr>
      </w:pPr>
    </w:p>
    <w:p w14:paraId="5EF9E43E" w14:textId="77777777" w:rsidR="00CA40E2" w:rsidRDefault="0041541E" w:rsidP="000F34CC">
      <w:pPr>
        <w:jc w:val="both"/>
        <w:rPr>
          <w:rFonts w:ascii="Times New Roman" w:hAnsi="Times New Roman" w:cs="Times New Roman"/>
        </w:rPr>
      </w:pPr>
      <w:r w:rsidRPr="0011156F">
        <w:rPr>
          <w:rFonts w:ascii="Times New Roman" w:hAnsi="Times New Roman" w:cs="Times New Roman"/>
        </w:rPr>
        <w:t>The syllabus is the the per</w:t>
      </w:r>
      <w:r w:rsidR="000F34CC" w:rsidRPr="0011156F">
        <w:rPr>
          <w:rFonts w:ascii="Times New Roman" w:hAnsi="Times New Roman" w:cs="Times New Roman"/>
        </w:rPr>
        <w:t>view of the</w:t>
      </w:r>
      <w:r w:rsidRPr="0011156F">
        <w:rPr>
          <w:rFonts w:ascii="Times New Roman" w:hAnsi="Times New Roman" w:cs="Times New Roman"/>
        </w:rPr>
        <w:t xml:space="preserve"> YSU Academic S</w:t>
      </w:r>
      <w:r w:rsidR="000F34CC" w:rsidRPr="0011156F">
        <w:rPr>
          <w:rFonts w:ascii="Times New Roman" w:hAnsi="Times New Roman" w:cs="Times New Roman"/>
        </w:rPr>
        <w:t>enate and the the academic community</w:t>
      </w:r>
      <w:r w:rsidR="00890CA1" w:rsidRPr="0011156F">
        <w:rPr>
          <w:rFonts w:ascii="Times New Roman" w:hAnsi="Times New Roman" w:cs="Times New Roman"/>
        </w:rPr>
        <w:t xml:space="preserve"> being compliant with all governing entities</w:t>
      </w:r>
      <w:r w:rsidR="000F34CC" w:rsidRPr="0011156F">
        <w:rPr>
          <w:rFonts w:ascii="Times New Roman" w:hAnsi="Times New Roman" w:cs="Times New Roman"/>
        </w:rPr>
        <w:t xml:space="preserve">. The syllabi of this institution must comply with the legal provisions set </w:t>
      </w:r>
      <w:r w:rsidR="00890CA1" w:rsidRPr="0011156F">
        <w:rPr>
          <w:rFonts w:ascii="Times New Roman" w:hAnsi="Times New Roman" w:cs="Times New Roman"/>
        </w:rPr>
        <w:t xml:space="preserve">forth </w:t>
      </w:r>
      <w:r w:rsidR="000F34CC" w:rsidRPr="0011156F">
        <w:rPr>
          <w:rFonts w:ascii="Times New Roman" w:hAnsi="Times New Roman" w:cs="Times New Roman"/>
        </w:rPr>
        <w:t>by State and Federal law. In addition</w:t>
      </w:r>
      <w:r w:rsidR="00890CA1" w:rsidRPr="0011156F">
        <w:rPr>
          <w:rFonts w:ascii="Times New Roman" w:hAnsi="Times New Roman" w:cs="Times New Roman"/>
        </w:rPr>
        <w:t>,</w:t>
      </w:r>
      <w:r w:rsidR="000F34CC" w:rsidRPr="0011156F">
        <w:rPr>
          <w:rFonts w:ascii="Times New Roman" w:hAnsi="Times New Roman" w:cs="Times New Roman"/>
        </w:rPr>
        <w:t xml:space="preserve"> certain elements must be contained in the syllabus as required by </w:t>
      </w:r>
      <w:r w:rsidR="00890CA1" w:rsidRPr="0011156F">
        <w:rPr>
          <w:rFonts w:ascii="Times New Roman" w:hAnsi="Times New Roman" w:cs="Times New Roman"/>
        </w:rPr>
        <w:t>our accredidation bod</w:t>
      </w:r>
      <w:r w:rsidR="000F34CC" w:rsidRPr="0011156F">
        <w:rPr>
          <w:rFonts w:ascii="Times New Roman" w:hAnsi="Times New Roman" w:cs="Times New Roman"/>
        </w:rPr>
        <w:t xml:space="preserve">y, </w:t>
      </w:r>
      <w:r w:rsidR="001163AD">
        <w:rPr>
          <w:rFonts w:ascii="Times New Roman" w:hAnsi="Times New Roman" w:cs="Times New Roman"/>
        </w:rPr>
        <w:t xml:space="preserve">the Higher Learning Commision. </w:t>
      </w:r>
      <w:r w:rsidR="00890CA1" w:rsidRPr="0011156F">
        <w:rPr>
          <w:rFonts w:ascii="Times New Roman" w:hAnsi="Times New Roman" w:cs="Times New Roman"/>
        </w:rPr>
        <w:t>The</w:t>
      </w:r>
      <w:r w:rsidR="000F34CC" w:rsidRPr="0011156F">
        <w:rPr>
          <w:rFonts w:ascii="Times New Roman" w:hAnsi="Times New Roman" w:cs="Times New Roman"/>
        </w:rPr>
        <w:t xml:space="preserve"> information below is to aid the instructor in developing a syllabus that is compliant with all bodies and with th</w:t>
      </w:r>
      <w:r w:rsidR="00890CA1" w:rsidRPr="0011156F">
        <w:rPr>
          <w:rFonts w:ascii="Times New Roman" w:hAnsi="Times New Roman" w:cs="Times New Roman"/>
        </w:rPr>
        <w:t>at</w:t>
      </w:r>
      <w:r w:rsidR="000F34CC" w:rsidRPr="0011156F">
        <w:rPr>
          <w:rFonts w:ascii="Times New Roman" w:hAnsi="Times New Roman" w:cs="Times New Roman"/>
        </w:rPr>
        <w:t xml:space="preserve"> of the YSU Academic Senate, and will appear on a </w:t>
      </w:r>
      <w:r w:rsidR="00890CA1" w:rsidRPr="0011156F">
        <w:rPr>
          <w:rFonts w:ascii="Times New Roman" w:hAnsi="Times New Roman" w:cs="Times New Roman"/>
        </w:rPr>
        <w:t>“</w:t>
      </w:r>
      <w:r w:rsidR="000F34CC" w:rsidRPr="0011156F">
        <w:rPr>
          <w:rFonts w:ascii="Times New Roman" w:hAnsi="Times New Roman" w:cs="Times New Roman"/>
          <w:i/>
        </w:rPr>
        <w:t>common syllabus</w:t>
      </w:r>
      <w:r w:rsidR="00890CA1" w:rsidRPr="0011156F">
        <w:rPr>
          <w:rFonts w:ascii="Times New Roman" w:hAnsi="Times New Roman" w:cs="Times New Roman"/>
        </w:rPr>
        <w:t xml:space="preserve">“ </w:t>
      </w:r>
      <w:r w:rsidR="000F34CC" w:rsidRPr="0011156F">
        <w:rPr>
          <w:rFonts w:ascii="Times New Roman" w:hAnsi="Times New Roman" w:cs="Times New Roman"/>
        </w:rPr>
        <w:t xml:space="preserve">website. </w:t>
      </w:r>
    </w:p>
    <w:p w14:paraId="67AF71D3" w14:textId="77777777" w:rsidR="00CA40E2" w:rsidRDefault="00CA40E2" w:rsidP="000F34CC">
      <w:pPr>
        <w:jc w:val="both"/>
        <w:rPr>
          <w:rFonts w:ascii="Times New Roman" w:hAnsi="Times New Roman" w:cs="Times New Roman"/>
        </w:rPr>
      </w:pPr>
    </w:p>
    <w:p w14:paraId="6DC82CF0" w14:textId="35C864FC" w:rsidR="000F34CC" w:rsidRPr="0011156F" w:rsidRDefault="00CA40E2" w:rsidP="000F34CC">
      <w:pPr>
        <w:jc w:val="both"/>
        <w:rPr>
          <w:rFonts w:ascii="Times New Roman" w:hAnsi="Times New Roman" w:cs="Times New Roman"/>
        </w:rPr>
      </w:pPr>
      <w:r>
        <w:rPr>
          <w:rFonts w:ascii="Times New Roman" w:hAnsi="Times New Roman" w:cs="Times New Roman"/>
        </w:rPr>
        <w:t xml:space="preserve">It is wise to put your syllabus and gradebook in Blackboard; students consistently ask for this. </w:t>
      </w:r>
      <w:r w:rsidR="00995E2D">
        <w:rPr>
          <w:rFonts w:ascii="Times New Roman" w:hAnsi="Times New Roman" w:cs="Times New Roman"/>
        </w:rPr>
        <w:t>For additional ideas in constructing your course syllabus, see “</w:t>
      </w:r>
      <w:hyperlink r:id="rId6" w:history="1">
        <w:r w:rsidR="00995E2D" w:rsidRPr="00995E2D">
          <w:rPr>
            <w:rStyle w:val="Hyperlink"/>
            <w:rFonts w:ascii="Times New Roman" w:hAnsi="Times New Roman" w:cs="Times New Roman"/>
          </w:rPr>
          <w:t>How to Improve Your Teaching with the Course Syllabus</w:t>
        </w:r>
      </w:hyperlink>
      <w:r w:rsidR="00995E2D">
        <w:rPr>
          <w:rFonts w:ascii="Times New Roman" w:hAnsi="Times New Roman" w:cs="Times New Roman"/>
        </w:rPr>
        <w:t>,” by Drew Appleby, and/or “</w:t>
      </w:r>
      <w:hyperlink r:id="rId7" w:history="1">
        <w:r w:rsidR="00995E2D" w:rsidRPr="00995E2D">
          <w:rPr>
            <w:rStyle w:val="Hyperlink"/>
            <w:rFonts w:ascii="Times New Roman" w:hAnsi="Times New Roman" w:cs="Times New Roman"/>
          </w:rPr>
          <w:t>How to Write a Syllabus</w:t>
        </w:r>
      </w:hyperlink>
      <w:r w:rsidR="00995E2D">
        <w:rPr>
          <w:rFonts w:ascii="Times New Roman" w:hAnsi="Times New Roman" w:cs="Times New Roman"/>
        </w:rPr>
        <w:t>” by Jennifer Gonzales.</w:t>
      </w:r>
    </w:p>
    <w:p w14:paraId="0DA3A72F" w14:textId="77777777" w:rsidR="000F34CC" w:rsidRDefault="000F34CC" w:rsidP="000F34CC">
      <w:pPr>
        <w:jc w:val="both"/>
        <w:rPr>
          <w:rFonts w:ascii="Times New Roman" w:hAnsi="Times New Roman" w:cs="Times New Roman"/>
          <w:b/>
        </w:rPr>
      </w:pPr>
    </w:p>
    <w:p w14:paraId="00C38E8F" w14:textId="77777777" w:rsidR="00995E2D" w:rsidRPr="0011156F" w:rsidRDefault="00995E2D" w:rsidP="000F34CC">
      <w:pPr>
        <w:jc w:val="both"/>
        <w:rPr>
          <w:rFonts w:ascii="Times New Roman" w:hAnsi="Times New Roman" w:cs="Times New Roman"/>
          <w:b/>
        </w:rPr>
      </w:pPr>
    </w:p>
    <w:p w14:paraId="25EA631E" w14:textId="5E23B058" w:rsidR="00543CFA" w:rsidRPr="00995E2D" w:rsidRDefault="00995E2D" w:rsidP="00543CFA">
      <w:pPr>
        <w:shd w:val="clear" w:color="auto" w:fill="D9D9D9" w:themeFill="background1" w:themeFillShade="D9"/>
        <w:jc w:val="center"/>
        <w:rPr>
          <w:rFonts w:ascii="Times New Roman" w:hAnsi="Times New Roman" w:cs="Times New Roman"/>
          <w:b/>
        </w:rPr>
      </w:pPr>
      <w:r w:rsidRPr="00995E2D">
        <w:rPr>
          <w:rFonts w:ascii="Times New Roman" w:hAnsi="Times New Roman" w:cs="Times New Roman"/>
          <w:b/>
        </w:rPr>
        <w:t>R</w:t>
      </w:r>
      <w:r w:rsidR="00543CFA" w:rsidRPr="00995E2D">
        <w:rPr>
          <w:rFonts w:ascii="Times New Roman" w:hAnsi="Times New Roman" w:cs="Times New Roman"/>
          <w:b/>
        </w:rPr>
        <w:t xml:space="preserve">equired </w:t>
      </w:r>
      <w:r w:rsidRPr="00995E2D">
        <w:rPr>
          <w:rFonts w:ascii="Times New Roman" w:hAnsi="Times New Roman" w:cs="Times New Roman"/>
          <w:b/>
        </w:rPr>
        <w:t>I</w:t>
      </w:r>
      <w:r w:rsidR="00543CFA" w:rsidRPr="00995E2D">
        <w:rPr>
          <w:rFonts w:ascii="Times New Roman" w:hAnsi="Times New Roman" w:cs="Times New Roman"/>
          <w:b/>
        </w:rPr>
        <w:t>nformation</w:t>
      </w:r>
    </w:p>
    <w:p w14:paraId="2572CCE5" w14:textId="5FCDDB35" w:rsidR="000F34CC" w:rsidRPr="00995E2D" w:rsidRDefault="000F34CC" w:rsidP="000F34CC">
      <w:pPr>
        <w:jc w:val="both"/>
        <w:rPr>
          <w:rFonts w:ascii="Times New Roman" w:hAnsi="Times New Roman" w:cs="Times New Roman"/>
          <w:b/>
        </w:rPr>
      </w:pPr>
    </w:p>
    <w:p w14:paraId="42954B9E" w14:textId="77777777" w:rsidR="008B4909" w:rsidRPr="0011156F" w:rsidRDefault="008B4909" w:rsidP="00CC41C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Term (e.g., Fall 20XX)</w:t>
      </w:r>
    </w:p>
    <w:p w14:paraId="571E8DCA" w14:textId="77777777" w:rsidR="008B4909"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Course Title &amp; Number:</w:t>
      </w:r>
    </w:p>
    <w:p w14:paraId="4398BBA1" w14:textId="77777777" w:rsidR="00957CAD"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Meeting Times &amp; Location:</w:t>
      </w:r>
    </w:p>
    <w:p w14:paraId="6AE053F9" w14:textId="5562EEB9" w:rsidR="008B4909"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Faculty Name:</w:t>
      </w:r>
    </w:p>
    <w:p w14:paraId="170D87DC" w14:textId="58CFDBDB" w:rsidR="00957CAD"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Faculty Member Phone Number</w:t>
      </w:r>
      <w:r w:rsidR="000E7893" w:rsidRPr="0011156F">
        <w:rPr>
          <w:rFonts w:ascii="Times New Roman" w:hAnsi="Times New Roman" w:cs="Times New Roman"/>
          <w:b/>
          <w:sz w:val="24"/>
          <w:szCs w:val="24"/>
        </w:rPr>
        <w:t>(s)</w:t>
      </w:r>
      <w:r w:rsidRPr="0011156F">
        <w:rPr>
          <w:rFonts w:ascii="Times New Roman" w:hAnsi="Times New Roman" w:cs="Times New Roman"/>
          <w:b/>
          <w:sz w:val="24"/>
          <w:szCs w:val="24"/>
        </w:rPr>
        <w:t>:</w:t>
      </w:r>
    </w:p>
    <w:p w14:paraId="5C0C42FA" w14:textId="7D21CF1F" w:rsidR="008B4909"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Faculty YSU Email Address:</w:t>
      </w:r>
    </w:p>
    <w:p w14:paraId="5D725E4A" w14:textId="77777777" w:rsidR="008B4909"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Faculty Office Location:</w:t>
      </w:r>
    </w:p>
    <w:p w14:paraId="3E7BD029" w14:textId="77777777" w:rsidR="00957CAD" w:rsidRPr="0011156F" w:rsidRDefault="008B4909" w:rsidP="008B4909">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Faculty Office Hours:</w:t>
      </w:r>
    </w:p>
    <w:p w14:paraId="723C1EFF" w14:textId="34BB3373" w:rsidR="008B4909" w:rsidRPr="0011156F" w:rsidRDefault="008B4909" w:rsidP="00957CAD">
      <w:pPr>
        <w:pStyle w:val="ListParagraph"/>
        <w:numPr>
          <w:ilvl w:val="0"/>
          <w:numId w:val="1"/>
        </w:numPr>
        <w:rPr>
          <w:rFonts w:ascii="Times New Roman" w:hAnsi="Times New Roman" w:cs="Times New Roman"/>
          <w:b/>
          <w:sz w:val="24"/>
          <w:szCs w:val="24"/>
        </w:rPr>
      </w:pPr>
      <w:r w:rsidRPr="0011156F">
        <w:rPr>
          <w:rFonts w:ascii="Times New Roman" w:hAnsi="Times New Roman" w:cs="Times New Roman"/>
          <w:b/>
          <w:sz w:val="24"/>
          <w:szCs w:val="24"/>
        </w:rPr>
        <w:t>Course Description &amp; Prerequisites:</w:t>
      </w:r>
      <w:r w:rsidR="00957CAD" w:rsidRPr="0011156F">
        <w:rPr>
          <w:rFonts w:ascii="Times New Roman" w:hAnsi="Times New Roman" w:cs="Times New Roman"/>
          <w:b/>
          <w:sz w:val="24"/>
          <w:szCs w:val="24"/>
        </w:rPr>
        <w:t xml:space="preserve"> </w:t>
      </w:r>
      <w:r w:rsidRPr="0011156F">
        <w:rPr>
          <w:rFonts w:ascii="Times New Roman" w:hAnsi="Times New Roman" w:cs="Times New Roman"/>
          <w:sz w:val="24"/>
          <w:szCs w:val="24"/>
        </w:rPr>
        <w:t xml:space="preserve">Include course description as </w:t>
      </w:r>
      <w:r w:rsidR="00646A80" w:rsidRPr="0011156F">
        <w:rPr>
          <w:rFonts w:ascii="Times New Roman" w:hAnsi="Times New Roman" w:cs="Times New Roman"/>
          <w:sz w:val="24"/>
          <w:szCs w:val="24"/>
        </w:rPr>
        <w:t>foun</w:t>
      </w:r>
      <w:r w:rsidR="000705D9" w:rsidRPr="0011156F">
        <w:rPr>
          <w:rFonts w:ascii="Times New Roman" w:hAnsi="Times New Roman" w:cs="Times New Roman"/>
          <w:sz w:val="24"/>
          <w:szCs w:val="24"/>
        </w:rPr>
        <w:t xml:space="preserve">d in </w:t>
      </w:r>
      <w:hyperlink r:id="rId8" w:history="1">
        <w:r w:rsidR="000705D9" w:rsidRPr="001163AD">
          <w:rPr>
            <w:rStyle w:val="Hyperlink"/>
            <w:rFonts w:ascii="Times New Roman" w:hAnsi="Times New Roman" w:cs="Times New Roman"/>
            <w:sz w:val="24"/>
            <w:szCs w:val="24"/>
          </w:rPr>
          <w:t>the course catalog</w:t>
        </w:r>
      </w:hyperlink>
      <w:r w:rsidR="000705D9" w:rsidRPr="0011156F">
        <w:rPr>
          <w:rFonts w:ascii="Times New Roman" w:hAnsi="Times New Roman" w:cs="Times New Roman"/>
          <w:sz w:val="24"/>
          <w:szCs w:val="24"/>
        </w:rPr>
        <w:t xml:space="preserve">. </w:t>
      </w:r>
      <w:r w:rsidR="00957CAD" w:rsidRPr="0011156F">
        <w:rPr>
          <w:rFonts w:ascii="Times New Roman" w:hAnsi="Times New Roman" w:cs="Times New Roman"/>
          <w:color w:val="0070C0"/>
          <w:sz w:val="24"/>
          <w:szCs w:val="24"/>
        </w:rPr>
        <w:t xml:space="preserve"> </w:t>
      </w:r>
    </w:p>
    <w:p w14:paraId="687D0DCC" w14:textId="0CB1877D" w:rsidR="00957CAD" w:rsidRPr="0011156F" w:rsidRDefault="000705D9" w:rsidP="008B4909">
      <w:pPr>
        <w:pStyle w:val="ListParagraph"/>
        <w:numPr>
          <w:ilvl w:val="0"/>
          <w:numId w:val="1"/>
        </w:numPr>
        <w:rPr>
          <w:rFonts w:ascii="Times New Roman" w:hAnsi="Times New Roman" w:cs="Times New Roman"/>
          <w:sz w:val="24"/>
          <w:szCs w:val="24"/>
        </w:rPr>
      </w:pPr>
      <w:r w:rsidRPr="0011156F">
        <w:rPr>
          <w:rFonts w:ascii="Times New Roman" w:hAnsi="Times New Roman" w:cs="Times New Roman"/>
          <w:b/>
          <w:sz w:val="24"/>
          <w:szCs w:val="24"/>
        </w:rPr>
        <w:t>Learning Outcomes:</w:t>
      </w:r>
      <w:r w:rsidR="00957CAD" w:rsidRPr="0011156F">
        <w:rPr>
          <w:rFonts w:ascii="Times New Roman" w:hAnsi="Times New Roman" w:cs="Times New Roman"/>
          <w:b/>
          <w:sz w:val="24"/>
          <w:szCs w:val="24"/>
        </w:rPr>
        <w:t xml:space="preserve"> </w:t>
      </w:r>
      <w:r w:rsidRPr="0011156F">
        <w:rPr>
          <w:rFonts w:ascii="Times New Roman" w:hAnsi="Times New Roman" w:cs="Times New Roman"/>
          <w:sz w:val="24"/>
          <w:szCs w:val="24"/>
        </w:rPr>
        <w:t>Provide a statement or bullet points of what the studen</w:t>
      </w:r>
      <w:r w:rsidR="007F54E3" w:rsidRPr="0011156F">
        <w:rPr>
          <w:rFonts w:ascii="Times New Roman" w:hAnsi="Times New Roman" w:cs="Times New Roman"/>
          <w:sz w:val="24"/>
          <w:szCs w:val="24"/>
        </w:rPr>
        <w:t>t will know or be able to do up</w:t>
      </w:r>
      <w:r w:rsidRPr="0011156F">
        <w:rPr>
          <w:rFonts w:ascii="Times New Roman" w:hAnsi="Times New Roman" w:cs="Times New Roman"/>
          <w:sz w:val="24"/>
          <w:szCs w:val="24"/>
        </w:rPr>
        <w:t xml:space="preserve">on successful completion of the course. </w:t>
      </w:r>
      <w:r w:rsidR="00957CAD" w:rsidRPr="0011156F">
        <w:rPr>
          <w:rFonts w:ascii="Times New Roman" w:hAnsi="Times New Roman" w:cs="Times New Roman"/>
          <w:sz w:val="24"/>
          <w:szCs w:val="24"/>
        </w:rPr>
        <w:t>Use the learning outcomes</w:t>
      </w:r>
      <w:r w:rsidR="000E7893" w:rsidRPr="0011156F">
        <w:rPr>
          <w:rFonts w:ascii="Times New Roman" w:hAnsi="Times New Roman" w:cs="Times New Roman"/>
          <w:sz w:val="24"/>
          <w:szCs w:val="24"/>
        </w:rPr>
        <w:t xml:space="preserve"> </w:t>
      </w:r>
      <w:r w:rsidR="00957CAD" w:rsidRPr="0011156F">
        <w:rPr>
          <w:rFonts w:ascii="Times New Roman" w:hAnsi="Times New Roman" w:cs="Times New Roman"/>
          <w:sz w:val="24"/>
          <w:szCs w:val="24"/>
        </w:rPr>
        <w:t>used when developing course or make 2-3 outcomes that are current</w:t>
      </w:r>
      <w:r w:rsidR="00CC41CD" w:rsidRPr="0011156F">
        <w:rPr>
          <w:rFonts w:ascii="Times New Roman" w:hAnsi="Times New Roman" w:cs="Times New Roman"/>
          <w:sz w:val="24"/>
          <w:szCs w:val="24"/>
        </w:rPr>
        <w:t xml:space="preserve"> short and to the point. Refer to assessment learning objective</w:t>
      </w:r>
      <w:r w:rsidR="001163AD">
        <w:rPr>
          <w:rFonts w:ascii="Times New Roman" w:hAnsi="Times New Roman" w:cs="Times New Roman"/>
          <w:sz w:val="24"/>
          <w:szCs w:val="24"/>
        </w:rPr>
        <w:t>s</w:t>
      </w:r>
      <w:r w:rsidR="00CC41CD" w:rsidRPr="0011156F">
        <w:rPr>
          <w:rFonts w:ascii="Times New Roman" w:hAnsi="Times New Roman" w:cs="Times New Roman"/>
          <w:sz w:val="24"/>
          <w:szCs w:val="24"/>
        </w:rPr>
        <w:t xml:space="preserve"> for you program.</w:t>
      </w:r>
    </w:p>
    <w:p w14:paraId="3468CB1F" w14:textId="71FE21E8" w:rsidR="00957CAD" w:rsidRPr="0011156F" w:rsidRDefault="006F4CE5" w:rsidP="008B4909">
      <w:pPr>
        <w:pStyle w:val="ListParagraph"/>
        <w:numPr>
          <w:ilvl w:val="0"/>
          <w:numId w:val="1"/>
        </w:numPr>
        <w:rPr>
          <w:rFonts w:ascii="Times New Roman" w:hAnsi="Times New Roman" w:cs="Times New Roman"/>
          <w:sz w:val="24"/>
          <w:szCs w:val="24"/>
        </w:rPr>
      </w:pPr>
      <w:r w:rsidRPr="0011156F">
        <w:rPr>
          <w:rFonts w:ascii="Times New Roman" w:hAnsi="Times New Roman" w:cs="Times New Roman"/>
          <w:b/>
          <w:sz w:val="24"/>
          <w:szCs w:val="24"/>
        </w:rPr>
        <w:t>Required Course Material</w:t>
      </w:r>
      <w:r w:rsidR="00543CFA">
        <w:rPr>
          <w:rFonts w:ascii="Times New Roman" w:hAnsi="Times New Roman" w:cs="Times New Roman"/>
          <w:b/>
          <w:sz w:val="24"/>
          <w:szCs w:val="24"/>
        </w:rPr>
        <w:t>:</w:t>
      </w:r>
      <w:r w:rsidRPr="0011156F">
        <w:rPr>
          <w:rFonts w:ascii="Times New Roman" w:hAnsi="Times New Roman" w:cs="Times New Roman"/>
          <w:b/>
          <w:sz w:val="24"/>
          <w:szCs w:val="24"/>
        </w:rPr>
        <w:t xml:space="preserve"> </w:t>
      </w:r>
      <w:r w:rsidRPr="0011156F">
        <w:rPr>
          <w:rFonts w:ascii="Times New Roman" w:hAnsi="Times New Roman" w:cs="Times New Roman"/>
          <w:sz w:val="24"/>
          <w:szCs w:val="24"/>
        </w:rPr>
        <w:t xml:space="preserve">Include any resources a student will need to successfully complete the course such as a textbook, access to internet, software, etc.  </w:t>
      </w:r>
    </w:p>
    <w:p w14:paraId="3E3CF774" w14:textId="1BFD4907" w:rsidR="0011156F" w:rsidRPr="0011156F" w:rsidRDefault="006F4CE5" w:rsidP="00543CFA">
      <w:pPr>
        <w:pStyle w:val="ListParagraph"/>
        <w:numPr>
          <w:ilvl w:val="0"/>
          <w:numId w:val="1"/>
        </w:numPr>
        <w:rPr>
          <w:rFonts w:ascii="Times New Roman" w:hAnsi="Times New Roman" w:cs="Times New Roman"/>
          <w:sz w:val="24"/>
          <w:szCs w:val="24"/>
        </w:rPr>
      </w:pPr>
      <w:r w:rsidRPr="00543CFA">
        <w:rPr>
          <w:rFonts w:ascii="Times New Roman" w:hAnsi="Times New Roman" w:cs="Times New Roman"/>
          <w:b/>
          <w:sz w:val="24"/>
          <w:szCs w:val="24"/>
        </w:rPr>
        <w:t>Attendance &amp; Make-up Policy</w:t>
      </w:r>
      <w:r w:rsidR="00543CFA" w:rsidRPr="00543CFA">
        <w:rPr>
          <w:rFonts w:ascii="Times New Roman" w:hAnsi="Times New Roman" w:cs="Times New Roman"/>
          <w:b/>
          <w:sz w:val="24"/>
          <w:szCs w:val="24"/>
        </w:rPr>
        <w:t>:</w:t>
      </w:r>
      <w:r w:rsidR="0011156F" w:rsidRPr="0011156F">
        <w:rPr>
          <w:rFonts w:ascii="Times New Roman" w:hAnsi="Times New Roman" w:cs="Times New Roman"/>
          <w:sz w:val="24"/>
          <w:szCs w:val="24"/>
        </w:rPr>
        <w:t xml:space="preserve"> </w:t>
      </w:r>
      <w:hyperlink r:id="rId9" w:history="1">
        <w:r w:rsidR="0011156F" w:rsidRPr="0011156F">
          <w:rPr>
            <w:rStyle w:val="Hyperlink"/>
            <w:rFonts w:ascii="Times New Roman" w:hAnsi="Times New Roman" w:cs="Times New Roman"/>
            <w:sz w:val="24"/>
            <w:szCs w:val="24"/>
          </w:rPr>
          <w:t>See the YSU atten</w:t>
        </w:r>
        <w:r w:rsidR="0011156F" w:rsidRPr="0011156F">
          <w:rPr>
            <w:rStyle w:val="Hyperlink"/>
            <w:rFonts w:ascii="Times New Roman" w:hAnsi="Times New Roman" w:cs="Times New Roman"/>
            <w:sz w:val="24"/>
            <w:szCs w:val="24"/>
          </w:rPr>
          <w:t>d</w:t>
        </w:r>
        <w:r w:rsidR="0011156F" w:rsidRPr="0011156F">
          <w:rPr>
            <w:rStyle w:val="Hyperlink"/>
            <w:rFonts w:ascii="Times New Roman" w:hAnsi="Times New Roman" w:cs="Times New Roman"/>
            <w:sz w:val="24"/>
            <w:szCs w:val="24"/>
          </w:rPr>
          <w:t>ance policy here</w:t>
        </w:r>
      </w:hyperlink>
      <w:r w:rsidR="0011156F" w:rsidRPr="0011156F">
        <w:rPr>
          <w:rFonts w:ascii="Times New Roman" w:hAnsi="Times New Roman" w:cs="Times New Roman"/>
          <w:sz w:val="24"/>
          <w:szCs w:val="24"/>
        </w:rPr>
        <w:t>.</w:t>
      </w:r>
      <w:r w:rsidR="00957CAD" w:rsidRPr="0011156F">
        <w:rPr>
          <w:rFonts w:ascii="Times New Roman" w:hAnsi="Times New Roman" w:cs="Times New Roman"/>
          <w:sz w:val="24"/>
          <w:szCs w:val="24"/>
        </w:rPr>
        <w:t xml:space="preserve"> </w:t>
      </w:r>
    </w:p>
    <w:p w14:paraId="50DEB6D8" w14:textId="6A6675E8" w:rsidR="0011156F" w:rsidRPr="0011156F" w:rsidRDefault="0011156F" w:rsidP="00543CFA">
      <w:pPr>
        <w:pStyle w:val="ListParagraph"/>
        <w:numPr>
          <w:ilvl w:val="1"/>
          <w:numId w:val="1"/>
        </w:numPr>
        <w:rPr>
          <w:rFonts w:ascii="Times New Roman" w:hAnsi="Times New Roman" w:cs="Times New Roman"/>
          <w:sz w:val="24"/>
          <w:szCs w:val="24"/>
        </w:rPr>
      </w:pPr>
      <w:r w:rsidRPr="001163AD">
        <w:rPr>
          <w:rFonts w:ascii="Times New Roman" w:hAnsi="Times New Roman" w:cs="Times New Roman"/>
          <w:color w:val="000000" w:themeColor="text1"/>
          <w:sz w:val="24"/>
          <w:szCs w:val="24"/>
        </w:rPr>
        <w:t>Have</w:t>
      </w:r>
      <w:r w:rsidR="00957CAD" w:rsidRPr="001163AD">
        <w:rPr>
          <w:rFonts w:ascii="Times New Roman" w:hAnsi="Times New Roman" w:cs="Times New Roman"/>
          <w:color w:val="000000" w:themeColor="text1"/>
          <w:sz w:val="24"/>
          <w:szCs w:val="24"/>
        </w:rPr>
        <w:t xml:space="preserve"> specific criteria for excused abse</w:t>
      </w:r>
      <w:r w:rsidR="001163AD">
        <w:rPr>
          <w:rFonts w:ascii="Times New Roman" w:hAnsi="Times New Roman" w:cs="Times New Roman"/>
          <w:color w:val="000000" w:themeColor="text1"/>
          <w:sz w:val="24"/>
          <w:szCs w:val="24"/>
        </w:rPr>
        <w:t xml:space="preserve">nces and procedures for making </w:t>
      </w:r>
      <w:r w:rsidR="00957CAD" w:rsidRPr="001163AD">
        <w:rPr>
          <w:rFonts w:ascii="Times New Roman" w:hAnsi="Times New Roman" w:cs="Times New Roman"/>
          <w:color w:val="000000" w:themeColor="text1"/>
          <w:sz w:val="24"/>
          <w:szCs w:val="24"/>
        </w:rPr>
        <w:t>up work or exams</w:t>
      </w:r>
      <w:r w:rsidR="001163AD">
        <w:rPr>
          <w:rFonts w:ascii="Times New Roman" w:hAnsi="Times New Roman" w:cs="Times New Roman"/>
          <w:color w:val="000000" w:themeColor="text1"/>
          <w:sz w:val="24"/>
          <w:szCs w:val="24"/>
        </w:rPr>
        <w:t>; b</w:t>
      </w:r>
      <w:r w:rsidR="00957CAD" w:rsidRPr="001163AD">
        <w:rPr>
          <w:rFonts w:ascii="Times New Roman" w:hAnsi="Times New Roman" w:cs="Times New Roman"/>
          <w:color w:val="000000" w:themeColor="text1"/>
          <w:sz w:val="24"/>
          <w:szCs w:val="24"/>
        </w:rPr>
        <w:t>e specific and stick to the policy</w:t>
      </w:r>
      <w:r w:rsidR="001163AD">
        <w:rPr>
          <w:rFonts w:ascii="Times New Roman" w:hAnsi="Times New Roman" w:cs="Times New Roman"/>
          <w:color w:val="000000" w:themeColor="text1"/>
          <w:sz w:val="24"/>
          <w:szCs w:val="24"/>
        </w:rPr>
        <w:t>.</w:t>
      </w:r>
      <w:r w:rsidR="00957CAD" w:rsidRPr="001163AD">
        <w:rPr>
          <w:rFonts w:ascii="Times New Roman" w:hAnsi="Times New Roman" w:cs="Times New Roman"/>
          <w:color w:val="000000" w:themeColor="text1"/>
          <w:sz w:val="24"/>
          <w:szCs w:val="24"/>
        </w:rPr>
        <w:t xml:space="preserve"> </w:t>
      </w:r>
      <w:r w:rsidR="006F4CE5" w:rsidRPr="001163AD">
        <w:rPr>
          <w:rFonts w:ascii="Times New Roman" w:hAnsi="Times New Roman" w:cs="Times New Roman"/>
          <w:color w:val="000000" w:themeColor="text1"/>
          <w:sz w:val="24"/>
          <w:szCs w:val="24"/>
        </w:rPr>
        <w:t>If attendance is part of the final grade, provide s</w:t>
      </w:r>
      <w:r w:rsidR="006F4CE5" w:rsidRPr="0011156F">
        <w:rPr>
          <w:rFonts w:ascii="Times New Roman" w:hAnsi="Times New Roman" w:cs="Times New Roman"/>
          <w:sz w:val="24"/>
          <w:szCs w:val="24"/>
        </w:rPr>
        <w:t xml:space="preserve">pecifics regarding excused absences, unexcused absences, tardiness, and any make-up policies. </w:t>
      </w:r>
      <w:r w:rsidR="001163AD">
        <w:rPr>
          <w:rFonts w:ascii="Times New Roman" w:hAnsi="Times New Roman" w:cs="Times New Roman"/>
          <w:sz w:val="24"/>
          <w:szCs w:val="24"/>
        </w:rPr>
        <w:t>Be clear as to what consitutues</w:t>
      </w:r>
      <w:r w:rsidR="00B6661D" w:rsidRPr="0011156F">
        <w:rPr>
          <w:rFonts w:ascii="Times New Roman" w:hAnsi="Times New Roman" w:cs="Times New Roman"/>
          <w:sz w:val="24"/>
          <w:szCs w:val="24"/>
        </w:rPr>
        <w:t xml:space="preserve"> satisfactory evidence to substantiate an excused absence</w:t>
      </w:r>
      <w:r w:rsidR="001163AD">
        <w:rPr>
          <w:rFonts w:ascii="Times New Roman" w:hAnsi="Times New Roman" w:cs="Times New Roman"/>
          <w:sz w:val="24"/>
          <w:szCs w:val="24"/>
        </w:rPr>
        <w:t>.</w:t>
      </w:r>
      <w:r w:rsidR="00B6661D" w:rsidRPr="0011156F">
        <w:rPr>
          <w:rFonts w:ascii="Times New Roman" w:hAnsi="Times New Roman" w:cs="Times New Roman"/>
          <w:sz w:val="24"/>
          <w:szCs w:val="24"/>
        </w:rPr>
        <w:t xml:space="preserve"> Falsification of documentation to secure an excused absence is considered to be in violation o</w:t>
      </w:r>
      <w:r w:rsidR="000E7893" w:rsidRPr="0011156F">
        <w:rPr>
          <w:rFonts w:ascii="Times New Roman" w:hAnsi="Times New Roman" w:cs="Times New Roman"/>
          <w:sz w:val="24"/>
          <w:szCs w:val="24"/>
        </w:rPr>
        <w:t xml:space="preserve">f the Student Code of Conduct. </w:t>
      </w:r>
    </w:p>
    <w:p w14:paraId="77062C46" w14:textId="6BAC1F52" w:rsidR="00472305" w:rsidRPr="00543CFA" w:rsidRDefault="00957CAD" w:rsidP="00543CFA">
      <w:pPr>
        <w:pStyle w:val="ListParagraph"/>
        <w:numPr>
          <w:ilvl w:val="0"/>
          <w:numId w:val="1"/>
        </w:numPr>
        <w:rPr>
          <w:rFonts w:ascii="Times New Roman" w:hAnsi="Times New Roman" w:cs="Times New Roman"/>
          <w:sz w:val="24"/>
          <w:szCs w:val="24"/>
        </w:rPr>
      </w:pPr>
      <w:r w:rsidRPr="00543CFA">
        <w:rPr>
          <w:rFonts w:ascii="Times New Roman" w:hAnsi="Times New Roman" w:cs="Times New Roman"/>
          <w:b/>
          <w:sz w:val="24"/>
          <w:szCs w:val="24"/>
        </w:rPr>
        <w:t>Tentative Lecture Schedule</w:t>
      </w:r>
      <w:r w:rsidR="00543CFA">
        <w:rPr>
          <w:rFonts w:ascii="Times New Roman" w:hAnsi="Times New Roman" w:cs="Times New Roman"/>
          <w:sz w:val="24"/>
          <w:szCs w:val="24"/>
        </w:rPr>
        <w:t>:</w:t>
      </w:r>
      <w:r w:rsidR="00960668" w:rsidRPr="00543CFA">
        <w:rPr>
          <w:rFonts w:ascii="Times New Roman" w:hAnsi="Times New Roman" w:cs="Times New Roman"/>
          <w:sz w:val="24"/>
          <w:szCs w:val="24"/>
        </w:rPr>
        <w:t xml:space="preserve"> </w:t>
      </w:r>
      <w:r w:rsidR="00995E2D">
        <w:rPr>
          <w:rFonts w:ascii="Times New Roman" w:hAnsi="Times New Roman" w:cs="Times New Roman"/>
          <w:sz w:val="24"/>
          <w:szCs w:val="24"/>
        </w:rPr>
        <w:t xml:space="preserve">Review the </w:t>
      </w:r>
      <w:hyperlink r:id="rId10" w:history="1">
        <w:r w:rsidR="00995E2D" w:rsidRPr="00995E2D">
          <w:rPr>
            <w:rStyle w:val="Hyperlink"/>
            <w:rFonts w:ascii="Times New Roman" w:hAnsi="Times New Roman" w:cs="Times New Roman"/>
            <w:sz w:val="24"/>
            <w:szCs w:val="24"/>
          </w:rPr>
          <w:t>semester calendar</w:t>
        </w:r>
      </w:hyperlink>
      <w:r w:rsidR="00995E2D">
        <w:rPr>
          <w:rFonts w:ascii="Times New Roman" w:hAnsi="Times New Roman" w:cs="Times New Roman"/>
          <w:sz w:val="24"/>
          <w:szCs w:val="24"/>
        </w:rPr>
        <w:t xml:space="preserve"> for pertinent dates and holidays. </w:t>
      </w:r>
      <w:r w:rsidR="00960668" w:rsidRPr="00543CFA">
        <w:rPr>
          <w:rFonts w:ascii="Times New Roman" w:hAnsi="Times New Roman" w:cs="Times New Roman"/>
          <w:sz w:val="24"/>
          <w:szCs w:val="24"/>
        </w:rPr>
        <w:t>The semester is 16 weeks with 15 weeks</w:t>
      </w:r>
      <w:r w:rsidR="00543CFA">
        <w:rPr>
          <w:rFonts w:ascii="Times New Roman" w:hAnsi="Times New Roman" w:cs="Times New Roman"/>
          <w:sz w:val="24"/>
          <w:szCs w:val="24"/>
        </w:rPr>
        <w:t xml:space="preserve"> of lecture and 1 finals week. </w:t>
      </w:r>
      <w:r w:rsidR="00960668" w:rsidRPr="00543CFA">
        <w:rPr>
          <w:rFonts w:ascii="Times New Roman" w:hAnsi="Times New Roman" w:cs="Times New Roman"/>
          <w:sz w:val="24"/>
          <w:szCs w:val="24"/>
        </w:rPr>
        <w:t>In this area, list the weekly topic</w:t>
      </w:r>
      <w:r w:rsidR="00472305" w:rsidRPr="00543CFA">
        <w:rPr>
          <w:rFonts w:ascii="Times New Roman" w:hAnsi="Times New Roman" w:cs="Times New Roman"/>
          <w:sz w:val="24"/>
          <w:szCs w:val="24"/>
        </w:rPr>
        <w:t>(s)</w:t>
      </w:r>
      <w:r w:rsidR="00960668" w:rsidRPr="00543CFA">
        <w:rPr>
          <w:rFonts w:ascii="Times New Roman" w:hAnsi="Times New Roman" w:cs="Times New Roman"/>
          <w:sz w:val="24"/>
          <w:szCs w:val="24"/>
        </w:rPr>
        <w:t>, required reading</w:t>
      </w:r>
      <w:r w:rsidR="00472305" w:rsidRPr="00543CFA">
        <w:rPr>
          <w:rFonts w:ascii="Times New Roman" w:hAnsi="Times New Roman" w:cs="Times New Roman"/>
          <w:sz w:val="24"/>
          <w:szCs w:val="24"/>
        </w:rPr>
        <w:t>s</w:t>
      </w:r>
      <w:r w:rsidR="00960668" w:rsidRPr="00543CFA">
        <w:rPr>
          <w:rFonts w:ascii="Times New Roman" w:hAnsi="Times New Roman" w:cs="Times New Roman"/>
          <w:sz w:val="24"/>
          <w:szCs w:val="24"/>
        </w:rPr>
        <w:t xml:space="preserve">, dates assignments are due, dates for exams and/or </w:t>
      </w:r>
      <w:r w:rsidR="001163AD" w:rsidRPr="00543CFA">
        <w:rPr>
          <w:rFonts w:ascii="Times New Roman" w:hAnsi="Times New Roman" w:cs="Times New Roman"/>
          <w:color w:val="000000" w:themeColor="text1"/>
          <w:sz w:val="24"/>
          <w:szCs w:val="24"/>
        </w:rPr>
        <w:t>quizzes if applicable.</w:t>
      </w:r>
      <w:r w:rsidR="00960668" w:rsidRPr="00543CFA">
        <w:rPr>
          <w:rFonts w:ascii="Times New Roman" w:hAnsi="Times New Roman" w:cs="Times New Roman"/>
          <w:color w:val="000000" w:themeColor="text1"/>
          <w:sz w:val="24"/>
          <w:szCs w:val="24"/>
        </w:rPr>
        <w:t xml:space="preserve"> </w:t>
      </w:r>
      <w:r w:rsidR="00995E2D">
        <w:rPr>
          <w:rFonts w:ascii="Times New Roman" w:hAnsi="Times New Roman" w:cs="Times New Roman"/>
          <w:color w:val="000000" w:themeColor="text1"/>
          <w:sz w:val="24"/>
          <w:szCs w:val="24"/>
        </w:rPr>
        <w:t xml:space="preserve">Review the </w:t>
      </w:r>
      <w:hyperlink r:id="rId11" w:history="1">
        <w:r w:rsidR="00995E2D" w:rsidRPr="00995E2D">
          <w:rPr>
            <w:rStyle w:val="Hyperlink"/>
            <w:rFonts w:ascii="Times New Roman" w:hAnsi="Times New Roman" w:cs="Times New Roman"/>
            <w:sz w:val="24"/>
            <w:szCs w:val="24"/>
          </w:rPr>
          <w:t>final exam schedule</w:t>
        </w:r>
      </w:hyperlink>
      <w:r w:rsidR="00995E2D">
        <w:rPr>
          <w:rFonts w:ascii="Times New Roman" w:hAnsi="Times New Roman" w:cs="Times New Roman"/>
          <w:color w:val="000000" w:themeColor="text1"/>
          <w:sz w:val="24"/>
          <w:szCs w:val="24"/>
        </w:rPr>
        <w:t>, and i</w:t>
      </w:r>
      <w:r w:rsidR="00472305" w:rsidRPr="00543CFA">
        <w:rPr>
          <w:rFonts w:ascii="Times New Roman" w:hAnsi="Times New Roman" w:cs="Times New Roman"/>
          <w:color w:val="000000" w:themeColor="text1"/>
          <w:sz w:val="24"/>
          <w:szCs w:val="24"/>
        </w:rPr>
        <w:t xml:space="preserve">nclude date and time of final exam. </w:t>
      </w:r>
      <w:r w:rsidR="001163AD" w:rsidRPr="00543CFA">
        <w:rPr>
          <w:rFonts w:ascii="Times New Roman" w:hAnsi="Times New Roman" w:cs="Times New Roman"/>
          <w:color w:val="000000" w:themeColor="text1"/>
          <w:sz w:val="24"/>
          <w:szCs w:val="24"/>
        </w:rPr>
        <w:t>S</w:t>
      </w:r>
      <w:r w:rsidR="00472305" w:rsidRPr="00543CFA">
        <w:rPr>
          <w:rFonts w:ascii="Times New Roman" w:hAnsi="Times New Roman" w:cs="Times New Roman"/>
          <w:color w:val="000000" w:themeColor="text1"/>
          <w:sz w:val="24"/>
          <w:szCs w:val="24"/>
        </w:rPr>
        <w:t>tate a disclaimer to the effect that</w:t>
      </w:r>
      <w:r w:rsidR="0011156F" w:rsidRPr="00543CFA">
        <w:rPr>
          <w:rFonts w:ascii="Times New Roman" w:hAnsi="Times New Roman" w:cs="Times New Roman"/>
          <w:color w:val="000000" w:themeColor="text1"/>
          <w:sz w:val="24"/>
          <w:szCs w:val="24"/>
        </w:rPr>
        <w:t xml:space="preserve"> the schedule is tentative and that</w:t>
      </w:r>
      <w:r w:rsidR="00472305" w:rsidRPr="00543CFA">
        <w:rPr>
          <w:rFonts w:ascii="Times New Roman" w:hAnsi="Times New Roman" w:cs="Times New Roman"/>
          <w:color w:val="000000" w:themeColor="text1"/>
          <w:sz w:val="24"/>
          <w:szCs w:val="24"/>
        </w:rPr>
        <w:t xml:space="preserve"> minor changes may</w:t>
      </w:r>
      <w:r w:rsidR="0011156F" w:rsidRPr="00543CFA">
        <w:rPr>
          <w:rFonts w:ascii="Times New Roman" w:hAnsi="Times New Roman" w:cs="Times New Roman"/>
          <w:color w:val="000000" w:themeColor="text1"/>
          <w:sz w:val="24"/>
          <w:szCs w:val="24"/>
        </w:rPr>
        <w:t xml:space="preserve"> </w:t>
      </w:r>
      <w:r w:rsidR="00472305" w:rsidRPr="00543CFA">
        <w:rPr>
          <w:rFonts w:ascii="Times New Roman" w:hAnsi="Times New Roman" w:cs="Times New Roman"/>
          <w:color w:val="000000" w:themeColor="text1"/>
          <w:sz w:val="24"/>
          <w:szCs w:val="24"/>
        </w:rPr>
        <w:t>be instituted by the instructor</w:t>
      </w:r>
      <w:r w:rsidR="001163AD" w:rsidRPr="00543CFA">
        <w:rPr>
          <w:rFonts w:ascii="Times New Roman" w:hAnsi="Times New Roman" w:cs="Times New Roman"/>
          <w:color w:val="000000" w:themeColor="text1"/>
          <w:sz w:val="24"/>
          <w:szCs w:val="24"/>
        </w:rPr>
        <w:t>.</w:t>
      </w:r>
    </w:p>
    <w:p w14:paraId="6E658569" w14:textId="6DD41EC9" w:rsidR="001163AD" w:rsidRDefault="0041541E" w:rsidP="0041541E">
      <w:pPr>
        <w:pStyle w:val="ListParagraph"/>
        <w:numPr>
          <w:ilvl w:val="0"/>
          <w:numId w:val="3"/>
        </w:numPr>
        <w:ind w:left="450" w:firstLine="0"/>
        <w:rPr>
          <w:rFonts w:ascii="Times New Roman" w:hAnsi="Times New Roman" w:cs="Times New Roman"/>
          <w:sz w:val="24"/>
          <w:szCs w:val="24"/>
        </w:rPr>
      </w:pPr>
      <w:r w:rsidRPr="0011156F">
        <w:rPr>
          <w:rFonts w:ascii="Times New Roman" w:hAnsi="Times New Roman" w:cs="Times New Roman"/>
          <w:b/>
          <w:sz w:val="24"/>
          <w:szCs w:val="24"/>
        </w:rPr>
        <w:lastRenderedPageBreak/>
        <w:t>Grading Policies</w:t>
      </w:r>
      <w:r w:rsidR="00543CFA">
        <w:rPr>
          <w:rFonts w:ascii="Times New Roman" w:hAnsi="Times New Roman" w:cs="Times New Roman"/>
          <w:sz w:val="24"/>
          <w:szCs w:val="24"/>
        </w:rPr>
        <w:t>:</w:t>
      </w:r>
      <w:r w:rsidRPr="0011156F">
        <w:rPr>
          <w:rFonts w:ascii="Times New Roman" w:hAnsi="Times New Roman" w:cs="Times New Roman"/>
          <w:sz w:val="24"/>
          <w:szCs w:val="24"/>
        </w:rPr>
        <w:t xml:space="preserve"> </w:t>
      </w:r>
      <w:r w:rsidR="001163AD">
        <w:rPr>
          <w:rFonts w:ascii="Times New Roman" w:hAnsi="Times New Roman" w:cs="Times New Roman"/>
          <w:sz w:val="24"/>
          <w:szCs w:val="24"/>
        </w:rPr>
        <w:t xml:space="preserve">Must include a grading scale. </w:t>
      </w:r>
      <w:r w:rsidRPr="0011156F">
        <w:rPr>
          <w:rFonts w:ascii="Times New Roman" w:hAnsi="Times New Roman" w:cs="Times New Roman"/>
          <w:sz w:val="24"/>
          <w:szCs w:val="24"/>
        </w:rPr>
        <w:t>Include weights as ap</w:t>
      </w:r>
      <w:r w:rsidR="001163AD">
        <w:rPr>
          <w:rFonts w:ascii="Times New Roman" w:hAnsi="Times New Roman" w:cs="Times New Roman"/>
          <w:sz w:val="24"/>
          <w:szCs w:val="24"/>
        </w:rPr>
        <w:t>plicable to exams, assignments,</w:t>
      </w:r>
    </w:p>
    <w:p w14:paraId="4D09BB7D" w14:textId="7D68643F" w:rsidR="0041541E" w:rsidRPr="001163AD" w:rsidRDefault="0041541E" w:rsidP="001163AD">
      <w:pPr>
        <w:pStyle w:val="ListParagraph"/>
        <w:ind w:left="720" w:firstLine="0"/>
        <w:rPr>
          <w:rFonts w:ascii="Times New Roman" w:hAnsi="Times New Roman" w:cs="Times New Roman"/>
          <w:sz w:val="24"/>
          <w:szCs w:val="24"/>
        </w:rPr>
      </w:pPr>
      <w:r w:rsidRPr="0011156F">
        <w:rPr>
          <w:rFonts w:ascii="Times New Roman" w:hAnsi="Times New Roman" w:cs="Times New Roman"/>
          <w:sz w:val="24"/>
          <w:szCs w:val="24"/>
        </w:rPr>
        <w:t xml:space="preserve">projects, homework, class attendance and </w:t>
      </w:r>
      <w:r w:rsidRPr="001163AD">
        <w:rPr>
          <w:rFonts w:ascii="Times New Roman" w:hAnsi="Times New Roman" w:cs="Times New Roman"/>
          <w:sz w:val="24"/>
          <w:szCs w:val="24"/>
        </w:rPr>
        <w:t>participation, and</w:t>
      </w:r>
      <w:r w:rsidR="001163AD">
        <w:rPr>
          <w:rFonts w:ascii="Times New Roman" w:hAnsi="Times New Roman" w:cs="Times New Roman"/>
          <w:sz w:val="24"/>
          <w:szCs w:val="24"/>
        </w:rPr>
        <w:t xml:space="preserve"> any other graded course work. State </w:t>
      </w:r>
      <w:r w:rsidRPr="001163AD">
        <w:rPr>
          <w:rFonts w:ascii="Times New Roman" w:hAnsi="Times New Roman" w:cs="Times New Roman"/>
          <w:sz w:val="24"/>
          <w:szCs w:val="24"/>
        </w:rPr>
        <w:t>grad</w:t>
      </w:r>
      <w:r w:rsidR="00543CFA">
        <w:rPr>
          <w:rFonts w:ascii="Times New Roman" w:hAnsi="Times New Roman" w:cs="Times New Roman"/>
          <w:sz w:val="24"/>
          <w:szCs w:val="24"/>
        </w:rPr>
        <w:t>es are changed</w:t>
      </w:r>
      <w:r w:rsidRPr="001163AD">
        <w:rPr>
          <w:rFonts w:ascii="Times New Roman" w:hAnsi="Times New Roman" w:cs="Times New Roman"/>
          <w:sz w:val="24"/>
          <w:szCs w:val="24"/>
        </w:rPr>
        <w:t xml:space="preserve"> only</w:t>
      </w:r>
      <w:r w:rsidR="00543CFA">
        <w:rPr>
          <w:rFonts w:ascii="Times New Roman" w:hAnsi="Times New Roman" w:cs="Times New Roman"/>
          <w:sz w:val="24"/>
          <w:szCs w:val="24"/>
        </w:rPr>
        <w:t xml:space="preserve"> in</w:t>
      </w:r>
      <w:r w:rsidRPr="001163AD">
        <w:rPr>
          <w:rFonts w:ascii="Times New Roman" w:hAnsi="Times New Roman" w:cs="Times New Roman"/>
          <w:sz w:val="24"/>
          <w:szCs w:val="24"/>
        </w:rPr>
        <w:t xml:space="preserve"> extraordinary circumstances. </w:t>
      </w:r>
      <w:r w:rsidR="00543CFA">
        <w:rPr>
          <w:rFonts w:ascii="Times New Roman" w:hAnsi="Times New Roman" w:cs="Times New Roman"/>
          <w:sz w:val="24"/>
          <w:szCs w:val="24"/>
        </w:rPr>
        <w:t>Students must receive at least one graded assignment three weeks before the last chance to withdraw from the course.</w:t>
      </w:r>
    </w:p>
    <w:p w14:paraId="29E6AD3E" w14:textId="74B9A2EF" w:rsidR="00996CD0" w:rsidRPr="001163AD" w:rsidRDefault="00543CFA" w:rsidP="001163AD">
      <w:pPr>
        <w:pStyle w:val="ListParagraph"/>
        <w:numPr>
          <w:ilvl w:val="0"/>
          <w:numId w:val="3"/>
        </w:numPr>
        <w:ind w:hanging="270"/>
        <w:rPr>
          <w:rFonts w:ascii="Times New Roman" w:hAnsi="Times New Roman" w:cs="Times New Roman"/>
          <w:sz w:val="24"/>
          <w:szCs w:val="24"/>
        </w:rPr>
      </w:pPr>
      <w:r>
        <w:rPr>
          <w:rFonts w:ascii="Times New Roman" w:hAnsi="Times New Roman" w:cs="Times New Roman"/>
          <w:b/>
          <w:sz w:val="24"/>
          <w:szCs w:val="24"/>
        </w:rPr>
        <w:t>Include a s</w:t>
      </w:r>
      <w:r w:rsidR="00996CD0" w:rsidRPr="001163AD">
        <w:rPr>
          <w:rFonts w:ascii="Times New Roman" w:hAnsi="Times New Roman" w:cs="Times New Roman"/>
          <w:b/>
          <w:sz w:val="24"/>
          <w:szCs w:val="24"/>
        </w:rPr>
        <w:t>tatement about the importance of faculty evaluations</w:t>
      </w:r>
      <w:r w:rsidR="00996CD0" w:rsidRPr="001163AD">
        <w:rPr>
          <w:rFonts w:ascii="Times New Roman" w:hAnsi="Times New Roman" w:cs="Times New Roman"/>
          <w:sz w:val="24"/>
          <w:szCs w:val="24"/>
        </w:rPr>
        <w:t>.</w:t>
      </w:r>
    </w:p>
    <w:p w14:paraId="136153CA" w14:textId="172DD77D" w:rsidR="001163AD" w:rsidRDefault="00890CA1" w:rsidP="00890CA1">
      <w:pPr>
        <w:pStyle w:val="ListParagraph"/>
        <w:numPr>
          <w:ilvl w:val="0"/>
          <w:numId w:val="3"/>
        </w:numPr>
        <w:ind w:left="450" w:firstLine="0"/>
        <w:rPr>
          <w:rFonts w:ascii="Times New Roman" w:eastAsia="Times New Roman" w:hAnsi="Times New Roman" w:cs="Times New Roman"/>
          <w:color w:val="000000"/>
          <w:sz w:val="24"/>
          <w:szCs w:val="24"/>
        </w:rPr>
      </w:pPr>
      <w:r w:rsidRPr="00543CFA">
        <w:rPr>
          <w:rFonts w:ascii="Times New Roman" w:eastAsia="Times New Roman" w:hAnsi="Times New Roman" w:cs="Times New Roman"/>
          <w:b/>
          <w:sz w:val="24"/>
          <w:szCs w:val="24"/>
          <w:shd w:val="clear" w:color="auto" w:fill="FFFFFF"/>
        </w:rPr>
        <w:t>Honors contracts</w:t>
      </w:r>
      <w:r w:rsidR="00543CFA">
        <w:rPr>
          <w:rFonts w:ascii="Times New Roman" w:eastAsia="Times New Roman" w:hAnsi="Times New Roman" w:cs="Times New Roman"/>
          <w:color w:val="000000"/>
          <w:sz w:val="24"/>
          <w:szCs w:val="24"/>
        </w:rPr>
        <w:t>:</w:t>
      </w:r>
      <w:r w:rsidRPr="0011156F">
        <w:rPr>
          <w:rFonts w:ascii="Times New Roman" w:eastAsia="Times New Roman" w:hAnsi="Times New Roman" w:cs="Times New Roman"/>
          <w:color w:val="000000"/>
          <w:sz w:val="24"/>
          <w:szCs w:val="24"/>
        </w:rPr>
        <w:t xml:space="preserve"> To inform students whether a contract honors option fo</w:t>
      </w:r>
      <w:r w:rsidR="001163AD">
        <w:rPr>
          <w:rFonts w:ascii="Times New Roman" w:eastAsia="Times New Roman" w:hAnsi="Times New Roman" w:cs="Times New Roman"/>
          <w:color w:val="000000"/>
          <w:sz w:val="24"/>
          <w:szCs w:val="24"/>
        </w:rPr>
        <w:t xml:space="preserve">r the course is available for </w:t>
      </w:r>
    </w:p>
    <w:p w14:paraId="2C30E215" w14:textId="269413F6" w:rsidR="00890CA1" w:rsidRPr="0011156F" w:rsidRDefault="00890CA1" w:rsidP="001163AD">
      <w:pPr>
        <w:pStyle w:val="ListParagraph"/>
        <w:ind w:left="720" w:firstLine="0"/>
        <w:rPr>
          <w:rFonts w:ascii="Times New Roman" w:eastAsia="Times New Roman" w:hAnsi="Times New Roman" w:cs="Times New Roman"/>
          <w:color w:val="000000"/>
          <w:sz w:val="24"/>
          <w:szCs w:val="24"/>
        </w:rPr>
      </w:pPr>
      <w:r w:rsidRPr="0011156F">
        <w:rPr>
          <w:rFonts w:ascii="Times New Roman" w:eastAsia="Times New Roman" w:hAnsi="Times New Roman" w:cs="Times New Roman"/>
          <w:color w:val="000000"/>
          <w:sz w:val="24"/>
          <w:szCs w:val="24"/>
        </w:rPr>
        <w:t>course, we are requesting faculty add one of the three opti</w:t>
      </w:r>
      <w:r w:rsidR="00543CFA">
        <w:rPr>
          <w:rFonts w:ascii="Times New Roman" w:eastAsia="Times New Roman" w:hAnsi="Times New Roman" w:cs="Times New Roman"/>
          <w:color w:val="000000"/>
          <w:sz w:val="24"/>
          <w:szCs w:val="24"/>
        </w:rPr>
        <w:t>on statements to the syllabus. </w:t>
      </w:r>
      <w:r w:rsidRPr="0011156F">
        <w:rPr>
          <w:rFonts w:ascii="Times New Roman" w:eastAsia="Times New Roman" w:hAnsi="Times New Roman" w:cs="Times New Roman"/>
          <w:color w:val="000000"/>
          <w:sz w:val="24"/>
          <w:szCs w:val="24"/>
        </w:rPr>
        <w:t>A separate email will be sent to faculty to make them aware. Your support in reminding and encouraging faculty in your department is appreciated. The s</w:t>
      </w:r>
      <w:r w:rsidR="00543CFA">
        <w:rPr>
          <w:rFonts w:ascii="Times New Roman" w:eastAsia="Times New Roman" w:hAnsi="Times New Roman" w:cs="Times New Roman"/>
          <w:color w:val="000000"/>
          <w:sz w:val="24"/>
          <w:szCs w:val="24"/>
        </w:rPr>
        <w:t>tatement option</w:t>
      </w:r>
      <w:r w:rsidR="00543CFA" w:rsidRPr="00543CFA">
        <w:rPr>
          <w:rFonts w:ascii="Times New Roman" w:eastAsia="Times New Roman" w:hAnsi="Times New Roman" w:cs="Times New Roman"/>
          <w:color w:val="000000" w:themeColor="text1"/>
          <w:sz w:val="24"/>
          <w:szCs w:val="24"/>
        </w:rPr>
        <w:t>s are as follows</w:t>
      </w:r>
      <w:r w:rsidRPr="00543CFA">
        <w:rPr>
          <w:rFonts w:ascii="Times New Roman" w:eastAsia="Times New Roman" w:hAnsi="Times New Roman" w:cs="Times New Roman"/>
          <w:color w:val="000000" w:themeColor="text1"/>
          <w:sz w:val="24"/>
          <w:szCs w:val="24"/>
        </w:rPr>
        <w:t xml:space="preserve"> </w:t>
      </w:r>
      <w:r w:rsidR="00543CFA" w:rsidRPr="00543CFA">
        <w:rPr>
          <w:rFonts w:ascii="Times New Roman" w:eastAsia="Times New Roman" w:hAnsi="Times New Roman" w:cs="Times New Roman"/>
          <w:color w:val="000000" w:themeColor="text1"/>
          <w:sz w:val="24"/>
          <w:szCs w:val="24"/>
        </w:rPr>
        <w:t>(</w:t>
      </w:r>
      <w:r w:rsidRPr="00543CFA">
        <w:rPr>
          <w:rFonts w:ascii="Times New Roman" w:eastAsia="Times New Roman" w:hAnsi="Times New Roman" w:cs="Times New Roman"/>
          <w:color w:val="000000" w:themeColor="text1"/>
          <w:sz w:val="24"/>
          <w:szCs w:val="24"/>
        </w:rPr>
        <w:t>select one of the following statements to be placed on the syllabus and delete the others</w:t>
      </w:r>
      <w:r w:rsidR="00543CFA" w:rsidRPr="00543CFA">
        <w:rPr>
          <w:rFonts w:ascii="Times New Roman" w:eastAsia="Times New Roman" w:hAnsi="Times New Roman" w:cs="Times New Roman"/>
          <w:color w:val="000000" w:themeColor="text1"/>
          <w:sz w:val="24"/>
          <w:szCs w:val="24"/>
        </w:rPr>
        <w:t>):</w:t>
      </w:r>
    </w:p>
    <w:p w14:paraId="062E5EA0" w14:textId="0C2F9852" w:rsidR="001163AD" w:rsidRDefault="00890CA1" w:rsidP="009678AE">
      <w:pPr>
        <w:ind w:left="1530"/>
        <w:rPr>
          <w:rFonts w:ascii="Times New Roman" w:eastAsia="Times New Roman" w:hAnsi="Times New Roman" w:cs="Times New Roman"/>
          <w:color w:val="000000"/>
        </w:rPr>
      </w:pPr>
      <w:r w:rsidRPr="0011156F">
        <w:rPr>
          <w:rFonts w:ascii="Times New Roman" w:eastAsia="Times New Roman" w:hAnsi="Times New Roman" w:cs="Times New Roman"/>
          <w:b/>
          <w:bCs/>
          <w:color w:val="000000"/>
        </w:rPr>
        <w:t>Option 1 – Contract Option Available</w:t>
      </w:r>
      <w:r w:rsidRPr="0011156F">
        <w:rPr>
          <w:rFonts w:ascii="Times New Roman" w:eastAsia="Times New Roman" w:hAnsi="Times New Roman" w:cs="Times New Roman"/>
          <w:color w:val="000000"/>
        </w:rPr>
        <w:br/>
        <w:t>“Honors students may contract this course for honors credit. Notify your instructor of your interest to discuss options, complete required paperwork, and submit to instructor by the semester deadline.” </w:t>
      </w:r>
    </w:p>
    <w:p w14:paraId="48883E42" w14:textId="77777777" w:rsidR="001163AD" w:rsidRDefault="00890CA1" w:rsidP="009678AE">
      <w:pPr>
        <w:ind w:left="1530"/>
        <w:rPr>
          <w:rFonts w:ascii="Times New Roman" w:eastAsia="Times New Roman" w:hAnsi="Times New Roman" w:cs="Times New Roman"/>
          <w:b/>
          <w:bCs/>
          <w:color w:val="000000"/>
        </w:rPr>
      </w:pPr>
      <w:r w:rsidRPr="0011156F">
        <w:rPr>
          <w:rFonts w:ascii="Times New Roman" w:eastAsia="Times New Roman" w:hAnsi="Times New Roman" w:cs="Times New Roman"/>
          <w:b/>
          <w:bCs/>
          <w:color w:val="000000"/>
        </w:rPr>
        <w:t>Option 2</w:t>
      </w:r>
      <w:r w:rsidRPr="0011156F">
        <w:rPr>
          <w:rFonts w:ascii="Times New Roman" w:eastAsia="Times New Roman" w:hAnsi="Times New Roman" w:cs="Times New Roman"/>
          <w:color w:val="000000"/>
        </w:rPr>
        <w:t xml:space="preserve"> – </w:t>
      </w:r>
      <w:r w:rsidRPr="0011156F">
        <w:rPr>
          <w:rFonts w:ascii="Times New Roman" w:eastAsia="Times New Roman" w:hAnsi="Times New Roman" w:cs="Times New Roman"/>
          <w:b/>
          <w:bCs/>
          <w:color w:val="000000"/>
        </w:rPr>
        <w:t xml:space="preserve">Contract Option Available from Catalog </w:t>
      </w:r>
      <w:r w:rsidRPr="0011156F">
        <w:rPr>
          <w:rFonts w:ascii="Times New Roman" w:eastAsia="Times New Roman" w:hAnsi="Times New Roman" w:cs="Times New Roman"/>
          <w:color w:val="000000"/>
        </w:rPr>
        <w:br/>
        <w:t>“A previously approved contract is available for this course. Review the contract in the Contract Honors Catalog available through the Honors College and/or contained in the course syllabus.”</w:t>
      </w:r>
      <w:r w:rsidRPr="0011156F">
        <w:rPr>
          <w:rFonts w:ascii="Times New Roman" w:eastAsia="Times New Roman" w:hAnsi="Times New Roman" w:cs="Times New Roman"/>
          <w:b/>
          <w:bCs/>
          <w:color w:val="000000"/>
        </w:rPr>
        <w:t> </w:t>
      </w:r>
    </w:p>
    <w:p w14:paraId="356ABAFB" w14:textId="2DC949E3" w:rsidR="00890CA1" w:rsidRPr="0011156F" w:rsidRDefault="00890CA1" w:rsidP="009678AE">
      <w:pPr>
        <w:ind w:left="1530"/>
        <w:rPr>
          <w:rFonts w:ascii="Times New Roman" w:eastAsia="Times New Roman" w:hAnsi="Times New Roman" w:cs="Times New Roman"/>
          <w:color w:val="000000"/>
        </w:rPr>
      </w:pPr>
      <w:r w:rsidRPr="0011156F">
        <w:rPr>
          <w:rFonts w:ascii="Times New Roman" w:eastAsia="Times New Roman" w:hAnsi="Times New Roman" w:cs="Times New Roman"/>
          <w:b/>
          <w:bCs/>
          <w:color w:val="000000"/>
        </w:rPr>
        <w:t>Option 3</w:t>
      </w:r>
      <w:r w:rsidRPr="0011156F">
        <w:rPr>
          <w:rFonts w:ascii="Times New Roman" w:eastAsia="Times New Roman" w:hAnsi="Times New Roman" w:cs="Times New Roman"/>
          <w:color w:val="000000"/>
        </w:rPr>
        <w:t xml:space="preserve"> – </w:t>
      </w:r>
      <w:r w:rsidRPr="0011156F">
        <w:rPr>
          <w:rFonts w:ascii="Times New Roman" w:eastAsia="Times New Roman" w:hAnsi="Times New Roman" w:cs="Times New Roman"/>
          <w:b/>
          <w:bCs/>
          <w:color w:val="000000"/>
        </w:rPr>
        <w:t>Contract Honors Not Permitted</w:t>
      </w:r>
      <w:r w:rsidRPr="0011156F">
        <w:rPr>
          <w:rFonts w:ascii="Times New Roman" w:eastAsia="Times New Roman" w:hAnsi="Times New Roman" w:cs="Times New Roman"/>
          <w:color w:val="000000"/>
        </w:rPr>
        <w:t xml:space="preserve"> “The contract honors option is not available for this course.”</w:t>
      </w:r>
    </w:p>
    <w:p w14:paraId="5A68D4D4" w14:textId="070CD78B" w:rsidR="00890CA1" w:rsidRPr="0011156F" w:rsidRDefault="00890CA1" w:rsidP="009678AE">
      <w:pPr>
        <w:ind w:left="1530"/>
        <w:jc w:val="both"/>
        <w:rPr>
          <w:rFonts w:ascii="Times New Roman" w:hAnsi="Times New Roman" w:cs="Times New Roman"/>
        </w:rPr>
      </w:pPr>
    </w:p>
    <w:p w14:paraId="683B9588" w14:textId="77777777" w:rsidR="00BC6722" w:rsidRPr="0011156F" w:rsidRDefault="00BC6722" w:rsidP="00B6661D">
      <w:pPr>
        <w:jc w:val="center"/>
        <w:rPr>
          <w:rFonts w:ascii="Times New Roman" w:hAnsi="Times New Roman" w:cs="Times New Roman"/>
        </w:rPr>
      </w:pPr>
    </w:p>
    <w:p w14:paraId="06B8F07E" w14:textId="0EE6D24E" w:rsidR="00BC6722" w:rsidRPr="00995E2D" w:rsidRDefault="009678AE" w:rsidP="0041541E">
      <w:pPr>
        <w:shd w:val="clear" w:color="auto" w:fill="D9D9D9" w:themeFill="background1" w:themeFillShade="D9"/>
        <w:jc w:val="center"/>
        <w:rPr>
          <w:rFonts w:ascii="Times New Roman" w:hAnsi="Times New Roman" w:cs="Times New Roman"/>
        </w:rPr>
      </w:pPr>
      <w:r w:rsidRPr="00995E2D">
        <w:rPr>
          <w:rFonts w:ascii="Times New Roman" w:hAnsi="Times New Roman" w:cs="Times New Roman"/>
          <w:b/>
        </w:rPr>
        <w:t>Manditory University Policies</w:t>
      </w:r>
    </w:p>
    <w:p w14:paraId="7FEEBB35" w14:textId="77777777" w:rsidR="00BC6722" w:rsidRDefault="00BC6722" w:rsidP="00B6661D">
      <w:pPr>
        <w:jc w:val="center"/>
        <w:rPr>
          <w:rFonts w:ascii="Times New Roman" w:hAnsi="Times New Roman" w:cs="Times New Roman"/>
        </w:rPr>
      </w:pPr>
    </w:p>
    <w:p w14:paraId="7DEB2952" w14:textId="77777777" w:rsidR="00C20CB4" w:rsidRPr="0011156F" w:rsidRDefault="00C20CB4" w:rsidP="00B6661D">
      <w:pPr>
        <w:jc w:val="center"/>
        <w:rPr>
          <w:rFonts w:ascii="Times New Roman" w:hAnsi="Times New Roman" w:cs="Times New Roman"/>
        </w:rPr>
      </w:pPr>
      <w:bookmarkStart w:id="0" w:name="_GoBack"/>
      <w:bookmarkEnd w:id="0"/>
    </w:p>
    <w:p w14:paraId="3E53E735" w14:textId="4A50B25C" w:rsidR="009678AE" w:rsidRPr="0011156F" w:rsidRDefault="0041541E" w:rsidP="0041541E">
      <w:pPr>
        <w:rPr>
          <w:rFonts w:ascii="Times New Roman" w:hAnsi="Times New Roman" w:cs="Times New Roman"/>
        </w:rPr>
      </w:pPr>
      <w:r w:rsidRPr="0011156F">
        <w:rPr>
          <w:rFonts w:ascii="Times New Roman" w:hAnsi="Times New Roman" w:cs="Times New Roman"/>
        </w:rPr>
        <w:t>These statements are posted as boiler-</w:t>
      </w:r>
      <w:r w:rsidR="009678AE" w:rsidRPr="0011156F">
        <w:rPr>
          <w:rFonts w:ascii="Times New Roman" w:hAnsi="Times New Roman" w:cs="Times New Roman"/>
        </w:rPr>
        <w:t xml:space="preserve">plate texts </w:t>
      </w:r>
      <w:r w:rsidR="00996CD0" w:rsidRPr="0011156F">
        <w:rPr>
          <w:rFonts w:ascii="Times New Roman" w:hAnsi="Times New Roman" w:cs="Times New Roman"/>
        </w:rPr>
        <w:t xml:space="preserve">to be </w:t>
      </w:r>
      <w:r w:rsidR="00602231" w:rsidRPr="0011156F">
        <w:rPr>
          <w:rFonts w:ascii="Times New Roman" w:hAnsi="Times New Roman" w:cs="Times New Roman"/>
        </w:rPr>
        <w:t xml:space="preserve">found </w:t>
      </w:r>
      <w:r w:rsidR="009678AE" w:rsidRPr="0011156F">
        <w:rPr>
          <w:rFonts w:ascii="Times New Roman" w:hAnsi="Times New Roman" w:cs="Times New Roman"/>
        </w:rPr>
        <w:t xml:space="preserve">on the website </w:t>
      </w:r>
      <w:r w:rsidR="00996CD0" w:rsidRPr="0011156F">
        <w:rPr>
          <w:rFonts w:ascii="Times New Roman" w:hAnsi="Times New Roman" w:cs="Times New Roman"/>
        </w:rPr>
        <w:t xml:space="preserve">for copy pasting into syllabi </w:t>
      </w:r>
      <w:r w:rsidR="00602231" w:rsidRPr="0011156F">
        <w:rPr>
          <w:rFonts w:ascii="Times New Roman" w:hAnsi="Times New Roman" w:cs="Times New Roman"/>
        </w:rPr>
        <w:t xml:space="preserve">or list the links to the </w:t>
      </w:r>
      <w:r w:rsidR="00797667" w:rsidRPr="0011156F">
        <w:rPr>
          <w:rFonts w:ascii="Times New Roman" w:hAnsi="Times New Roman" w:cs="Times New Roman"/>
        </w:rPr>
        <w:t xml:space="preserve">relavent </w:t>
      </w:r>
      <w:r w:rsidR="00602231" w:rsidRPr="0011156F">
        <w:rPr>
          <w:rFonts w:ascii="Times New Roman" w:hAnsi="Times New Roman" w:cs="Times New Roman"/>
        </w:rPr>
        <w:t>documents required</w:t>
      </w:r>
      <w:r w:rsidR="000A0235" w:rsidRPr="0011156F">
        <w:rPr>
          <w:rFonts w:ascii="Times New Roman" w:hAnsi="Times New Roman" w:cs="Times New Roman"/>
        </w:rPr>
        <w:t>.</w:t>
      </w:r>
    </w:p>
    <w:p w14:paraId="14D75FD9" w14:textId="77777777" w:rsidR="00996CD0" w:rsidRPr="0011156F" w:rsidRDefault="00996CD0" w:rsidP="009678AE">
      <w:pPr>
        <w:jc w:val="center"/>
        <w:rPr>
          <w:rFonts w:ascii="Times New Roman" w:hAnsi="Times New Roman" w:cs="Times New Roman"/>
          <w:i/>
          <w:color w:val="FF0000"/>
        </w:rPr>
      </w:pPr>
    </w:p>
    <w:p w14:paraId="61C45BF0" w14:textId="77777777" w:rsidR="009678AE" w:rsidRPr="0011156F" w:rsidRDefault="009678AE" w:rsidP="009678AE">
      <w:pPr>
        <w:jc w:val="center"/>
        <w:rPr>
          <w:rFonts w:ascii="Times New Roman" w:hAnsi="Times New Roman" w:cs="Times New Roman"/>
          <w:shd w:val="clear" w:color="auto" w:fill="FFFFFF"/>
        </w:rPr>
      </w:pPr>
      <w:r w:rsidRPr="0011156F">
        <w:rPr>
          <w:rFonts w:ascii="Times New Roman" w:hAnsi="Times New Roman" w:cs="Times New Roman"/>
          <w:b/>
          <w:bCs/>
          <w:u w:val="single"/>
          <w:shd w:val="clear" w:color="auto" w:fill="FFFFFF"/>
        </w:rPr>
        <w:t>Mandatory Statement of Non-Discrimination from the University</w:t>
      </w:r>
      <w:r w:rsidRPr="0011156F">
        <w:rPr>
          <w:rFonts w:ascii="Times New Roman" w:hAnsi="Times New Roman" w:cs="Times New Roman"/>
          <w:b/>
          <w:bCs/>
          <w:shd w:val="clear" w:color="auto" w:fill="FFFFFF"/>
        </w:rPr>
        <w:t>:</w:t>
      </w:r>
    </w:p>
    <w:p w14:paraId="5F7FA0C9" w14:textId="775F6567" w:rsidR="009678AE" w:rsidRPr="0011156F" w:rsidRDefault="009678AE" w:rsidP="009678AE">
      <w:pPr>
        <w:rPr>
          <w:rFonts w:ascii="Times New Roman" w:hAnsi="Times New Roman" w:cs="Times New Roman"/>
          <w:shd w:val="clear" w:color="auto" w:fill="FFFFFF"/>
        </w:rPr>
      </w:pPr>
      <w:r w:rsidRPr="0011156F">
        <w:rPr>
          <w:rFonts w:ascii="Times New Roman" w:hAnsi="Times New Roman" w:cs="Times New Roman"/>
          <w:shd w:val="clear" w:color="auto" w:fill="FFFFFF"/>
        </w:rPr>
        <w:t xml:space="preserve">Youngstown State University does not discriminate on the basis of race, color, national origin, sex, sexual orientation, gender identity and/or expression, disability, age, religion or veteran/military status in its programs or activities. Please visit </w:t>
      </w:r>
      <w:hyperlink r:id="rId12" w:tgtFrame="_blank" w:history="1">
        <w:r w:rsidRPr="0011156F">
          <w:rPr>
            <w:rStyle w:val="Hyperlink"/>
            <w:rFonts w:ascii="Times New Roman" w:hAnsi="Times New Roman" w:cs="Times New Roman"/>
            <w:shd w:val="clear" w:color="auto" w:fill="FFFFFF"/>
          </w:rPr>
          <w:t>www.ysu.edu/ada-accessibility</w:t>
        </w:r>
      </w:hyperlink>
      <w:r w:rsidRPr="0011156F">
        <w:rPr>
          <w:rFonts w:ascii="Times New Roman" w:hAnsi="Times New Roman" w:cs="Times New Roman"/>
          <w:shd w:val="clear" w:color="auto" w:fill="FFFFFF"/>
        </w:rPr>
        <w:t xml:space="preserve"> for contact information for persons designated to handle questions about this policy.”</w:t>
      </w:r>
    </w:p>
    <w:p w14:paraId="21C228DD" w14:textId="77777777" w:rsidR="00543CFA" w:rsidRDefault="00543CFA" w:rsidP="009678AE">
      <w:pPr>
        <w:jc w:val="center"/>
        <w:rPr>
          <w:rFonts w:ascii="Times New Roman" w:hAnsi="Times New Roman" w:cs="Times New Roman"/>
          <w:i/>
          <w:color w:val="FF0000"/>
        </w:rPr>
      </w:pPr>
    </w:p>
    <w:p w14:paraId="6EB7E40C" w14:textId="77777777" w:rsidR="009678AE" w:rsidRPr="0011156F" w:rsidRDefault="009678AE" w:rsidP="009678AE">
      <w:pPr>
        <w:jc w:val="center"/>
        <w:rPr>
          <w:rFonts w:ascii="Times New Roman" w:hAnsi="Times New Roman" w:cs="Times New Roman"/>
          <w:shd w:val="clear" w:color="auto" w:fill="FFFFFF"/>
        </w:rPr>
      </w:pPr>
      <w:r w:rsidRPr="0011156F">
        <w:rPr>
          <w:rFonts w:ascii="Times New Roman" w:hAnsi="Times New Roman" w:cs="Times New Roman"/>
          <w:b/>
          <w:bCs/>
          <w:u w:val="single"/>
          <w:shd w:val="clear" w:color="auto" w:fill="FFFFFF"/>
        </w:rPr>
        <w:t>Statement for students with disabilities:</w:t>
      </w:r>
    </w:p>
    <w:p w14:paraId="1FB4A1B0" w14:textId="77777777" w:rsidR="009678AE" w:rsidRPr="0011156F" w:rsidRDefault="009678AE" w:rsidP="009678AE">
      <w:pPr>
        <w:rPr>
          <w:rFonts w:ascii="Times New Roman" w:hAnsi="Times New Roman" w:cs="Times New Roman"/>
          <w:shd w:val="clear" w:color="auto" w:fill="FFFFFF"/>
        </w:rPr>
      </w:pPr>
      <w:r w:rsidRPr="0011156F">
        <w:rPr>
          <w:rFonts w:ascii="Times New Roman" w:hAnsi="Times New Roman" w:cs="Times New Roman"/>
          <w:shd w:val="clear" w:color="auto" w:fill="FFFFFF"/>
        </w:rPr>
        <w:t>In accordance with University procedures, if you have a documented disability and require accommodations to obtain equal access in this course; please contact me privately to discuss your specific needs. You must be registered with the Center for Student Progress Disability Services, located at 36 West Wood Street, and provide a letter of accommodation to coordinate reasonable accommodations. You can reach CSP Disability Services at 330-941-1372.</w:t>
      </w:r>
    </w:p>
    <w:p w14:paraId="0448612D" w14:textId="77777777" w:rsidR="00996CD0" w:rsidRPr="00543CFA" w:rsidRDefault="00996CD0" w:rsidP="009678AE">
      <w:pPr>
        <w:jc w:val="center"/>
        <w:rPr>
          <w:rFonts w:ascii="Times New Roman" w:hAnsi="Times New Roman" w:cs="Times New Roman"/>
          <w:color w:val="FF0000"/>
        </w:rPr>
      </w:pPr>
    </w:p>
    <w:p w14:paraId="36DA6563" w14:textId="77777777" w:rsidR="009678AE" w:rsidRPr="0011156F" w:rsidRDefault="009678AE" w:rsidP="009678AE">
      <w:pPr>
        <w:jc w:val="center"/>
        <w:rPr>
          <w:rFonts w:ascii="Times New Roman" w:hAnsi="Times New Roman" w:cs="Times New Roman"/>
          <w:b/>
          <w:u w:val="single"/>
          <w:shd w:val="clear" w:color="auto" w:fill="FFFFFF"/>
        </w:rPr>
      </w:pPr>
      <w:r w:rsidRPr="0011156F">
        <w:rPr>
          <w:rFonts w:ascii="Times New Roman" w:hAnsi="Times New Roman" w:cs="Times New Roman"/>
          <w:b/>
          <w:u w:val="single"/>
          <w:shd w:val="clear" w:color="auto" w:fill="FFFFFF"/>
        </w:rPr>
        <w:t>Academic Integrity:</w:t>
      </w:r>
    </w:p>
    <w:p w14:paraId="33D9BF89" w14:textId="3ECA67B4" w:rsidR="009678AE" w:rsidRPr="00543CFA" w:rsidRDefault="009678AE" w:rsidP="0041541E">
      <w:pPr>
        <w:rPr>
          <w:rFonts w:ascii="Times New Roman" w:hAnsi="Times New Roman" w:cs="Times New Roman"/>
          <w:shd w:val="clear" w:color="auto" w:fill="FFFFFF"/>
        </w:rPr>
      </w:pPr>
      <w:r w:rsidRPr="00543CFA">
        <w:rPr>
          <w:rFonts w:ascii="Times New Roman" w:hAnsi="Times New Roman" w:cs="Times New Roman"/>
          <w:shd w:val="clear" w:color="auto" w:fill="FFFFFF"/>
        </w:rPr>
        <w:t xml:space="preserve">As outlined in </w:t>
      </w:r>
      <w:hyperlink r:id="rId13" w:history="1">
        <w:r w:rsidRPr="006042E4">
          <w:rPr>
            <w:rStyle w:val="Hyperlink"/>
            <w:rFonts w:ascii="Times New Roman" w:hAnsi="Times New Roman" w:cs="Times New Roman"/>
            <w:iCs/>
            <w:shd w:val="clear" w:color="auto" w:fill="FFFFFF"/>
          </w:rPr>
          <w:t>The Student Code of Conduct</w:t>
        </w:r>
      </w:hyperlink>
      <w:r w:rsidRPr="00543CFA">
        <w:rPr>
          <w:rFonts w:ascii="Times New Roman" w:hAnsi="Times New Roman" w:cs="Times New Roman"/>
          <w:shd w:val="clear" w:color="auto" w:fill="FFFFFF"/>
        </w:rPr>
        <w:t xml:space="preserve">, all forms of academic dishonesty are prohibited at Youngstown State. This includes plagiarism, the unauthorized use of tools or notes in taking tests or completing assignments, fabrication of data or information used for an assignment, working with others without permission from the instructor, and more. A student who is believed to have violated the academic integrity policy will meet with the instructor to discuss the allegations. The student may accept responsibility for the violation and any sanctions selected by the instructor, or they have the right to ask for a hearing before a hearing panel. The full Academic Integrity policy can be found in </w:t>
      </w:r>
      <w:hyperlink r:id="rId14" w:history="1">
        <w:r w:rsidRPr="006042E4">
          <w:rPr>
            <w:rStyle w:val="Hyperlink"/>
            <w:rFonts w:ascii="Times New Roman" w:hAnsi="Times New Roman" w:cs="Times New Roman"/>
            <w:shd w:val="clear" w:color="auto" w:fill="FFFFFF"/>
          </w:rPr>
          <w:t xml:space="preserve">Article </w:t>
        </w:r>
        <w:r w:rsidR="006042E4" w:rsidRPr="006042E4">
          <w:rPr>
            <w:rStyle w:val="Hyperlink"/>
            <w:rFonts w:ascii="Times New Roman" w:hAnsi="Times New Roman" w:cs="Times New Roman"/>
            <w:shd w:val="clear" w:color="auto" w:fill="FFFFFF"/>
          </w:rPr>
          <w:t>V</w:t>
        </w:r>
      </w:hyperlink>
      <w:r w:rsidRPr="00543CFA">
        <w:rPr>
          <w:rFonts w:ascii="Times New Roman" w:hAnsi="Times New Roman" w:cs="Times New Roman"/>
          <w:shd w:val="clear" w:color="auto" w:fill="FFFFFF"/>
        </w:rPr>
        <w:t xml:space="preserve"> of </w:t>
      </w:r>
      <w:r w:rsidRPr="00543CFA">
        <w:rPr>
          <w:rFonts w:ascii="Times New Roman" w:hAnsi="Times New Roman" w:cs="Times New Roman"/>
          <w:iCs/>
          <w:shd w:val="clear" w:color="auto" w:fill="FFFFFF"/>
        </w:rPr>
        <w:t>The Student Code of Conduct</w:t>
      </w:r>
      <w:r w:rsidRPr="00543CFA">
        <w:rPr>
          <w:rFonts w:ascii="Times New Roman" w:hAnsi="Times New Roman" w:cs="Times New Roman"/>
          <w:shd w:val="clear" w:color="auto" w:fill="FFFFFF"/>
        </w:rPr>
        <w:t>, while further information on University procedures for alleged academic integrity violations can be found in Article V.</w:t>
      </w:r>
    </w:p>
    <w:p w14:paraId="41D23EC6" w14:textId="77777777" w:rsidR="00BC6722" w:rsidRPr="0011156F" w:rsidRDefault="00BC6722" w:rsidP="00B6661D">
      <w:pPr>
        <w:jc w:val="center"/>
        <w:rPr>
          <w:rFonts w:ascii="Times New Roman" w:hAnsi="Times New Roman" w:cs="Times New Roman"/>
        </w:rPr>
      </w:pPr>
    </w:p>
    <w:p w14:paraId="7264EB2A" w14:textId="77777777" w:rsidR="0041541E" w:rsidRPr="0011156F" w:rsidRDefault="0041541E" w:rsidP="00B6661D">
      <w:pPr>
        <w:jc w:val="center"/>
        <w:rPr>
          <w:rFonts w:ascii="Times New Roman" w:hAnsi="Times New Roman" w:cs="Times New Roman"/>
        </w:rPr>
      </w:pPr>
    </w:p>
    <w:p w14:paraId="3CD0AEED" w14:textId="77777777" w:rsidR="0041541E" w:rsidRPr="00995E2D" w:rsidRDefault="0041541E" w:rsidP="00543CFA">
      <w:pPr>
        <w:shd w:val="clear" w:color="auto" w:fill="D9D9D9" w:themeFill="background1" w:themeFillShade="D9"/>
        <w:jc w:val="center"/>
        <w:rPr>
          <w:rFonts w:ascii="Times New Roman" w:hAnsi="Times New Roman" w:cs="Times New Roman"/>
          <w:b/>
        </w:rPr>
      </w:pPr>
      <w:r w:rsidRPr="00995E2D">
        <w:rPr>
          <w:rFonts w:ascii="Times New Roman" w:hAnsi="Times New Roman" w:cs="Times New Roman"/>
          <w:b/>
        </w:rPr>
        <w:t>Optional</w:t>
      </w:r>
    </w:p>
    <w:p w14:paraId="519EC41E" w14:textId="77777777" w:rsidR="00543CFA" w:rsidRPr="00995E2D" w:rsidRDefault="00543CFA" w:rsidP="00890CA1">
      <w:pPr>
        <w:ind w:left="360"/>
        <w:rPr>
          <w:rFonts w:ascii="Times New Roman" w:hAnsi="Times New Roman" w:cs="Times New Roman"/>
          <w:b/>
        </w:rPr>
      </w:pPr>
    </w:p>
    <w:p w14:paraId="52D685EB" w14:textId="02BEE5C1" w:rsidR="00543CFA" w:rsidRPr="00543CFA" w:rsidRDefault="00543CFA" w:rsidP="00543CFA">
      <w:pPr>
        <w:rPr>
          <w:rFonts w:ascii="Times New Roman" w:hAnsi="Times New Roman" w:cs="Times New Roman"/>
        </w:rPr>
      </w:pPr>
      <w:r w:rsidRPr="00543CFA">
        <w:rPr>
          <w:rFonts w:ascii="Times New Roman" w:hAnsi="Times New Roman" w:cs="Times New Roman"/>
          <w:b/>
        </w:rPr>
        <w:t>Additional</w:t>
      </w:r>
      <w:r w:rsidR="0041541E" w:rsidRPr="00543CFA">
        <w:rPr>
          <w:rFonts w:ascii="Times New Roman" w:hAnsi="Times New Roman" w:cs="Times New Roman"/>
          <w:b/>
        </w:rPr>
        <w:t xml:space="preserve"> Course Policies</w:t>
      </w:r>
      <w:r w:rsidRPr="00543CFA">
        <w:rPr>
          <w:rFonts w:ascii="Times New Roman" w:hAnsi="Times New Roman" w:cs="Times New Roman"/>
          <w:b/>
        </w:rPr>
        <w:t>:</w:t>
      </w:r>
      <w:r w:rsidR="0041541E" w:rsidRPr="0011156F">
        <w:rPr>
          <w:rFonts w:ascii="Times New Roman" w:hAnsi="Times New Roman" w:cs="Times New Roman"/>
        </w:rPr>
        <w:t xml:space="preserve"> </w:t>
      </w:r>
      <w:r>
        <w:rPr>
          <w:rFonts w:ascii="Times New Roman" w:hAnsi="Times New Roman" w:cs="Times New Roman"/>
        </w:rPr>
        <w:t>C</w:t>
      </w:r>
      <w:r w:rsidR="0041541E" w:rsidRPr="0011156F">
        <w:rPr>
          <w:rFonts w:ascii="Times New Roman" w:hAnsi="Times New Roman" w:cs="Times New Roman"/>
        </w:rPr>
        <w:t xml:space="preserve">an be used to </w:t>
      </w:r>
      <w:r>
        <w:rPr>
          <w:rFonts w:ascii="Times New Roman" w:hAnsi="Times New Roman" w:cs="Times New Roman"/>
        </w:rPr>
        <w:t>anticipate</w:t>
      </w:r>
      <w:r w:rsidR="0041541E" w:rsidRPr="0011156F">
        <w:rPr>
          <w:rFonts w:ascii="Times New Roman" w:hAnsi="Times New Roman" w:cs="Times New Roman"/>
        </w:rPr>
        <w:t xml:space="preserve"> problems.</w:t>
      </w:r>
      <w:r>
        <w:rPr>
          <w:rFonts w:ascii="Times New Roman" w:hAnsi="Times New Roman" w:cs="Times New Roman"/>
        </w:rPr>
        <w:t xml:space="preserve"> For example, y</w:t>
      </w:r>
      <w:r w:rsidRPr="00543CFA">
        <w:rPr>
          <w:rFonts w:ascii="Times New Roman" w:hAnsi="Times New Roman" w:cs="Times New Roman"/>
        </w:rPr>
        <w:t>ou may create personal course policies with regard to food and drink, cell phone use, proper behavior, etc. It is wise to be reasonable in this regard and open to the fact that students may have particular situations and needs.</w:t>
      </w:r>
    </w:p>
    <w:p w14:paraId="0FEE0064" w14:textId="77777777" w:rsidR="00543CFA" w:rsidRDefault="00543CFA" w:rsidP="00543CFA">
      <w:pPr>
        <w:rPr>
          <w:rFonts w:ascii="Times New Roman" w:hAnsi="Times New Roman" w:cs="Times New Roman"/>
        </w:rPr>
      </w:pPr>
    </w:p>
    <w:p w14:paraId="3714615A" w14:textId="4959F4C4" w:rsidR="0041541E" w:rsidRPr="0011156F" w:rsidRDefault="0041541E" w:rsidP="00543CFA">
      <w:pPr>
        <w:rPr>
          <w:rFonts w:ascii="Times New Roman" w:hAnsi="Times New Roman" w:cs="Times New Roman"/>
        </w:rPr>
      </w:pPr>
      <w:r w:rsidRPr="00543CFA">
        <w:rPr>
          <w:rFonts w:ascii="Times New Roman" w:hAnsi="Times New Roman" w:cs="Times New Roman"/>
          <w:b/>
        </w:rPr>
        <w:t>Description of Any Course Assignments</w:t>
      </w:r>
      <w:r w:rsidR="00543CFA">
        <w:rPr>
          <w:rFonts w:ascii="Times New Roman" w:hAnsi="Times New Roman" w:cs="Times New Roman"/>
          <w:b/>
        </w:rPr>
        <w:t>:</w:t>
      </w:r>
      <w:r w:rsidRPr="00543CFA">
        <w:rPr>
          <w:rFonts w:ascii="Times New Roman" w:hAnsi="Times New Roman" w:cs="Times New Roman"/>
          <w:b/>
        </w:rPr>
        <w:t xml:space="preserve"> </w:t>
      </w:r>
      <w:r w:rsidRPr="0011156F">
        <w:rPr>
          <w:rFonts w:ascii="Times New Roman" w:hAnsi="Times New Roman" w:cs="Times New Roman"/>
        </w:rPr>
        <w:t xml:space="preserve">Include any necessary course assignment descriptions such as journals, large projects, site visits, etc. </w:t>
      </w:r>
    </w:p>
    <w:p w14:paraId="73F778A1" w14:textId="1A87EBAE" w:rsidR="00BC6722" w:rsidRPr="0011156F" w:rsidRDefault="00BC6722" w:rsidP="0041541E">
      <w:pPr>
        <w:rPr>
          <w:rFonts w:ascii="Times New Roman" w:hAnsi="Times New Roman" w:cs="Times New Roman"/>
          <w:b/>
          <w:bCs/>
          <w:u w:val="single"/>
        </w:rPr>
      </w:pPr>
      <w:r w:rsidRPr="0011156F">
        <w:rPr>
          <w:rFonts w:ascii="Times New Roman" w:eastAsia="Times New Roman" w:hAnsi="Times New Roman" w:cs="Times New Roman"/>
        </w:rPr>
        <w:br/>
      </w:r>
      <w:hyperlink r:id="rId15" w:history="1">
        <w:r w:rsidRPr="006042E4">
          <w:rPr>
            <w:rStyle w:val="Hyperlink"/>
            <w:rFonts w:ascii="Times New Roman" w:eastAsia="Times New Roman" w:hAnsi="Times New Roman" w:cs="Times New Roman"/>
            <w:b/>
            <w:shd w:val="clear" w:color="auto" w:fill="FFFFFF"/>
          </w:rPr>
          <w:t>Center for Student Progress</w:t>
        </w:r>
      </w:hyperlink>
    </w:p>
    <w:p w14:paraId="77DBA847" w14:textId="77777777" w:rsidR="00BC6722" w:rsidRPr="0011156F" w:rsidRDefault="00BC6722" w:rsidP="006042E4">
      <w:pPr>
        <w:rPr>
          <w:rFonts w:ascii="Times New Roman" w:hAnsi="Times New Roman" w:cs="Times New Roman"/>
        </w:rPr>
      </w:pPr>
      <w:r w:rsidRPr="0011156F">
        <w:rPr>
          <w:rFonts w:ascii="Times New Roman" w:eastAsia="Times New Roman" w:hAnsi="Times New Roman" w:cs="Times New Roman"/>
        </w:rPr>
        <w:t>YSU is committed to your academic success. As a student, you have access to these learning support programs at no charge:</w:t>
      </w:r>
    </w:p>
    <w:p w14:paraId="40D3AC4C" w14:textId="55824C16" w:rsidR="00BC6722" w:rsidRPr="0011156F" w:rsidRDefault="00BC6722" w:rsidP="00BC6722">
      <w:pPr>
        <w:rPr>
          <w:rFonts w:ascii="Times New Roman" w:eastAsia="Times New Roman" w:hAnsi="Times New Roman" w:cs="Times New Roman"/>
        </w:rPr>
      </w:pPr>
      <w:r w:rsidRPr="0011156F">
        <w:rPr>
          <w:rFonts w:ascii="Times New Roman" w:eastAsia="Times New Roman" w:hAnsi="Times New Roman" w:cs="Times New Roman"/>
          <w:b/>
          <w:bCs/>
        </w:rPr>
        <w:t xml:space="preserve">What: </w:t>
      </w:r>
      <w:r w:rsidRPr="0011156F">
        <w:rPr>
          <w:rFonts w:ascii="Times New Roman" w:eastAsia="Times New Roman" w:hAnsi="Times New Roman" w:cs="Times New Roman"/>
        </w:rPr>
        <w:t>Academic Coaching, Supplemental Instruction, and Tutoring in a variety of courses</w:t>
      </w:r>
      <w:r w:rsidRPr="0011156F">
        <w:rPr>
          <w:rFonts w:ascii="Times New Roman" w:eastAsia="Times New Roman" w:hAnsi="Times New Roman" w:cs="Times New Roman"/>
        </w:rPr>
        <w:br/>
      </w:r>
      <w:r w:rsidRPr="0011156F">
        <w:rPr>
          <w:rFonts w:ascii="Times New Roman" w:eastAsia="Times New Roman" w:hAnsi="Times New Roman" w:cs="Times New Roman"/>
          <w:b/>
          <w:bCs/>
        </w:rPr>
        <w:t>When:</w:t>
      </w:r>
      <w:r w:rsidRPr="0011156F">
        <w:rPr>
          <w:rFonts w:ascii="Times New Roman" w:eastAsia="Times New Roman" w:hAnsi="Times New Roman" w:cs="Times New Roman"/>
        </w:rPr>
        <w:t xml:space="preserve"> By appointment.</w:t>
      </w:r>
      <w:r w:rsidRPr="0011156F">
        <w:rPr>
          <w:rFonts w:ascii="Times New Roman" w:hAnsi="Times New Roman" w:cs="Times New Roman"/>
        </w:rPr>
        <w:t xml:space="preserve">  </w:t>
      </w:r>
      <w:r w:rsidRPr="0011156F">
        <w:rPr>
          <w:rFonts w:ascii="Times New Roman" w:eastAsia="Times New Roman" w:hAnsi="Times New Roman" w:cs="Times New Roman"/>
        </w:rPr>
        <w:t>Monday thru Thursday 8:00 am – 6:00 pm, and Friday 8:00 am – 4:00 pm</w:t>
      </w:r>
      <w:r w:rsidRPr="0011156F">
        <w:rPr>
          <w:rFonts w:ascii="Times New Roman" w:eastAsia="MingLiU" w:hAnsi="Times New Roman" w:cs="Times New Roman"/>
        </w:rPr>
        <w:br/>
      </w:r>
      <w:r w:rsidRPr="0011156F">
        <w:rPr>
          <w:rFonts w:ascii="Times New Roman" w:eastAsia="Times New Roman" w:hAnsi="Times New Roman" w:cs="Times New Roman"/>
          <w:b/>
          <w:bCs/>
        </w:rPr>
        <w:t>Where:</w:t>
      </w:r>
      <w:r w:rsidRPr="0011156F">
        <w:rPr>
          <w:rFonts w:ascii="Times New Roman" w:eastAsia="Times New Roman" w:hAnsi="Times New Roman" w:cs="Times New Roman"/>
        </w:rPr>
        <w:t xml:space="preserve"> Kilcawley Center West (near Dunkin Donut entrance)</w:t>
      </w:r>
      <w:r w:rsidRPr="0011156F">
        <w:rPr>
          <w:rFonts w:ascii="Times New Roman" w:eastAsia="Times New Roman" w:hAnsi="Times New Roman" w:cs="Times New Roman"/>
        </w:rPr>
        <w:br/>
      </w:r>
      <w:r w:rsidRPr="0011156F">
        <w:rPr>
          <w:rFonts w:ascii="Times New Roman" w:eastAsia="Times New Roman" w:hAnsi="Times New Roman" w:cs="Times New Roman"/>
          <w:b/>
          <w:bCs/>
        </w:rPr>
        <w:t xml:space="preserve">Email: </w:t>
      </w:r>
      <w:hyperlink r:id="rId16" w:tgtFrame="_blank" w:history="1">
        <w:r w:rsidRPr="0011156F">
          <w:rPr>
            <w:rFonts w:ascii="Times New Roman" w:eastAsia="Times New Roman" w:hAnsi="Times New Roman" w:cs="Times New Roman"/>
            <w:color w:val="0000FF"/>
            <w:u w:val="single"/>
          </w:rPr>
          <w:t>blvarian@ysu.edu</w:t>
        </w:r>
      </w:hyperlink>
      <w:r w:rsidRPr="0011156F">
        <w:rPr>
          <w:rFonts w:ascii="Times New Roman" w:eastAsia="Times New Roman" w:hAnsi="Times New Roman" w:cs="Times New Roman"/>
        </w:rPr>
        <w:br/>
      </w:r>
      <w:r w:rsidRPr="0011156F">
        <w:rPr>
          <w:rFonts w:ascii="Times New Roman" w:eastAsia="Times New Roman" w:hAnsi="Times New Roman" w:cs="Times New Roman"/>
        </w:rPr>
        <w:br/>
      </w:r>
      <w:hyperlink r:id="rId17" w:history="1">
        <w:r w:rsidRPr="006042E4">
          <w:rPr>
            <w:rStyle w:val="Hyperlink"/>
            <w:rFonts w:ascii="Times New Roman" w:eastAsia="Times New Roman" w:hAnsi="Times New Roman" w:cs="Times New Roman"/>
            <w:b/>
            <w:bCs/>
          </w:rPr>
          <w:t>Math Assistance Center</w:t>
        </w:r>
      </w:hyperlink>
      <w:r w:rsidRPr="0011156F">
        <w:rPr>
          <w:rFonts w:ascii="Times New Roman" w:eastAsia="Times New Roman" w:hAnsi="Times New Roman" w:cs="Times New Roman"/>
        </w:rPr>
        <w:br/>
      </w:r>
      <w:r w:rsidRPr="0011156F">
        <w:rPr>
          <w:rFonts w:ascii="Times New Roman" w:eastAsia="Times New Roman" w:hAnsi="Times New Roman" w:cs="Times New Roman"/>
          <w:b/>
          <w:bCs/>
        </w:rPr>
        <w:t xml:space="preserve">What: </w:t>
      </w:r>
      <w:r w:rsidRPr="0011156F">
        <w:rPr>
          <w:rFonts w:ascii="Times New Roman" w:eastAsia="Times New Roman" w:hAnsi="Times New Roman" w:cs="Times New Roman"/>
        </w:rPr>
        <w:t>Drop-in group tutoring, homework assistance, computers, reviews and formula sheets</w:t>
      </w:r>
      <w:r w:rsidRPr="0011156F">
        <w:rPr>
          <w:rFonts w:ascii="Times New Roman" w:eastAsia="Times New Roman" w:hAnsi="Times New Roman" w:cs="Times New Roman"/>
        </w:rPr>
        <w:br/>
      </w:r>
      <w:r w:rsidRPr="0011156F">
        <w:rPr>
          <w:rFonts w:ascii="Times New Roman" w:eastAsia="Times New Roman" w:hAnsi="Times New Roman" w:cs="Times New Roman"/>
          <w:b/>
          <w:bCs/>
        </w:rPr>
        <w:t xml:space="preserve">When: </w:t>
      </w:r>
      <w:r w:rsidRPr="0011156F">
        <w:rPr>
          <w:rFonts w:ascii="Times New Roman" w:eastAsia="Times New Roman" w:hAnsi="Times New Roman" w:cs="Times New Roman"/>
        </w:rPr>
        <w:t>Monday thru Thursday 9:00 am – 6:00 pm, and Friday 9:00 am – 3:00 pm</w:t>
      </w:r>
      <w:r w:rsidRPr="0011156F">
        <w:rPr>
          <w:rFonts w:ascii="Times New Roman" w:eastAsia="MingLiU" w:hAnsi="Times New Roman" w:cs="Times New Roman"/>
        </w:rPr>
        <w:br/>
      </w:r>
      <w:r w:rsidRPr="0011156F">
        <w:rPr>
          <w:rFonts w:ascii="Times New Roman" w:eastAsia="Times New Roman" w:hAnsi="Times New Roman" w:cs="Times New Roman"/>
          <w:b/>
          <w:bCs/>
        </w:rPr>
        <w:t>Where:</w:t>
      </w:r>
      <w:r w:rsidRPr="0011156F">
        <w:rPr>
          <w:rFonts w:ascii="Times New Roman" w:eastAsia="Times New Roman" w:hAnsi="Times New Roman" w:cs="Times New Roman"/>
        </w:rPr>
        <w:t xml:space="preserve"> Lincoln Building, room 408</w:t>
      </w:r>
      <w:r w:rsidRPr="0011156F">
        <w:rPr>
          <w:rFonts w:ascii="Times New Roman" w:eastAsia="Times New Roman" w:hAnsi="Times New Roman" w:cs="Times New Roman"/>
        </w:rPr>
        <w:br/>
      </w:r>
      <w:r w:rsidRPr="0011156F">
        <w:rPr>
          <w:rFonts w:ascii="Times New Roman" w:eastAsia="Times New Roman" w:hAnsi="Times New Roman" w:cs="Times New Roman"/>
          <w:b/>
          <w:bCs/>
        </w:rPr>
        <w:t xml:space="preserve">Email: </w:t>
      </w:r>
      <w:hyperlink r:id="rId18" w:tgtFrame="_blank" w:history="1">
        <w:r w:rsidRPr="0011156F">
          <w:rPr>
            <w:rFonts w:ascii="Times New Roman" w:eastAsia="Times New Roman" w:hAnsi="Times New Roman" w:cs="Times New Roman"/>
            <w:color w:val="0000FF"/>
            <w:u w:val="single"/>
          </w:rPr>
          <w:t>mathassist@ysu.edu</w:t>
        </w:r>
      </w:hyperlink>
      <w:r w:rsidRPr="0011156F">
        <w:rPr>
          <w:rFonts w:ascii="Times New Roman" w:eastAsia="Times New Roman" w:hAnsi="Times New Roman" w:cs="Times New Roman"/>
        </w:rPr>
        <w:t xml:space="preserve"> </w:t>
      </w:r>
      <w:r w:rsidRPr="0011156F">
        <w:rPr>
          <w:rFonts w:ascii="Times New Roman" w:eastAsia="Times New Roman" w:hAnsi="Times New Roman" w:cs="Times New Roman"/>
        </w:rPr>
        <w:br/>
      </w:r>
      <w:r w:rsidRPr="0011156F">
        <w:rPr>
          <w:rFonts w:ascii="Times New Roman" w:eastAsia="Times New Roman" w:hAnsi="Times New Roman" w:cs="Times New Roman"/>
        </w:rPr>
        <w:br/>
      </w:r>
      <w:hyperlink r:id="rId19" w:history="1">
        <w:r w:rsidRPr="006042E4">
          <w:rPr>
            <w:rStyle w:val="Hyperlink"/>
            <w:rFonts w:ascii="Times New Roman" w:eastAsia="Times New Roman" w:hAnsi="Times New Roman" w:cs="Times New Roman"/>
            <w:b/>
            <w:bCs/>
          </w:rPr>
          <w:t>Writing Center</w:t>
        </w:r>
      </w:hyperlink>
      <w:r w:rsidRPr="0011156F">
        <w:rPr>
          <w:rFonts w:ascii="Times New Roman" w:eastAsia="Times New Roman" w:hAnsi="Times New Roman" w:cs="Times New Roman"/>
        </w:rPr>
        <w:br/>
      </w:r>
      <w:r w:rsidRPr="0011156F">
        <w:rPr>
          <w:rFonts w:ascii="Times New Roman" w:eastAsia="Times New Roman" w:hAnsi="Times New Roman" w:cs="Times New Roman"/>
          <w:b/>
          <w:bCs/>
        </w:rPr>
        <w:t xml:space="preserve">What: </w:t>
      </w:r>
      <w:r w:rsidRPr="0011156F">
        <w:rPr>
          <w:rFonts w:ascii="Times New Roman" w:eastAsia="Times New Roman" w:hAnsi="Times New Roman" w:cs="Times New Roman"/>
        </w:rPr>
        <w:t>Writing consultations for any discipline, Linguistics tutoring, Basic computer literacy</w:t>
      </w:r>
      <w:r w:rsidRPr="0011156F">
        <w:rPr>
          <w:rFonts w:ascii="Times New Roman" w:eastAsia="Times New Roman" w:hAnsi="Times New Roman" w:cs="Times New Roman"/>
        </w:rPr>
        <w:br/>
      </w:r>
      <w:r w:rsidRPr="0011156F">
        <w:rPr>
          <w:rFonts w:ascii="Times New Roman" w:eastAsia="Times New Roman" w:hAnsi="Times New Roman" w:cs="Times New Roman"/>
          <w:b/>
          <w:bCs/>
        </w:rPr>
        <w:t>When</w:t>
      </w:r>
      <w:r w:rsidRPr="0011156F">
        <w:rPr>
          <w:rFonts w:ascii="Times New Roman" w:eastAsia="Times New Roman" w:hAnsi="Times New Roman" w:cs="Times New Roman"/>
        </w:rPr>
        <w:t>: Monday thru Thursday 9:00 am – 5:00 pm, Friday 10:00 am – 1:00 pm, and Sunday 4:00 – 7:00 pm (appointments or walk-ins)</w:t>
      </w:r>
      <w:r w:rsidRPr="0011156F">
        <w:rPr>
          <w:rFonts w:ascii="Times New Roman" w:eastAsia="MingLiU" w:hAnsi="Times New Roman" w:cs="Times New Roman"/>
        </w:rPr>
        <w:br/>
      </w:r>
      <w:r w:rsidRPr="0011156F">
        <w:rPr>
          <w:rFonts w:ascii="Times New Roman" w:eastAsia="Times New Roman" w:hAnsi="Times New Roman" w:cs="Times New Roman"/>
          <w:b/>
          <w:bCs/>
        </w:rPr>
        <w:t xml:space="preserve">Where: </w:t>
      </w:r>
      <w:r w:rsidRPr="0011156F">
        <w:rPr>
          <w:rFonts w:ascii="Times New Roman" w:eastAsia="Times New Roman" w:hAnsi="Times New Roman" w:cs="Times New Roman"/>
        </w:rPr>
        <w:t>Maag Library, Lower Level, room 171</w:t>
      </w:r>
      <w:r w:rsidRPr="0011156F">
        <w:rPr>
          <w:rFonts w:ascii="Times New Roman" w:eastAsia="Times New Roman" w:hAnsi="Times New Roman" w:cs="Times New Roman"/>
        </w:rPr>
        <w:br/>
      </w:r>
      <w:r w:rsidRPr="0011156F">
        <w:rPr>
          <w:rFonts w:ascii="Times New Roman" w:eastAsia="Times New Roman" w:hAnsi="Times New Roman" w:cs="Times New Roman"/>
          <w:b/>
          <w:bCs/>
        </w:rPr>
        <w:t xml:space="preserve">Email: </w:t>
      </w:r>
      <w:hyperlink r:id="rId20" w:tgtFrame="_blank" w:history="1">
        <w:r w:rsidRPr="0011156F">
          <w:rPr>
            <w:rFonts w:ascii="Times New Roman" w:eastAsia="Times New Roman" w:hAnsi="Times New Roman" w:cs="Times New Roman"/>
            <w:color w:val="0000FF"/>
            <w:u w:val="single"/>
          </w:rPr>
          <w:t>wcenter@ysu.edu</w:t>
        </w:r>
      </w:hyperlink>
    </w:p>
    <w:p w14:paraId="095F6287" w14:textId="77777777" w:rsidR="00BC6722" w:rsidRPr="006042E4" w:rsidRDefault="00BC6722" w:rsidP="006042E4">
      <w:pPr>
        <w:rPr>
          <w:rFonts w:ascii="Times New Roman" w:eastAsia="Times New Roman" w:hAnsi="Times New Roman" w:cs="Times New Roman"/>
        </w:rPr>
      </w:pPr>
    </w:p>
    <w:p w14:paraId="23849B34" w14:textId="451BAA1A" w:rsidR="00907633" w:rsidRPr="006042E4" w:rsidRDefault="006042E4" w:rsidP="0041541E">
      <w:pPr>
        <w:rPr>
          <w:rStyle w:val="Hyperlink"/>
          <w:rFonts w:ascii="Times New Roman" w:eastAsia="Times New Roman" w:hAnsi="Times New Roman" w:cs="Times New Roman"/>
          <w:b/>
          <w:shd w:val="clear" w:color="auto" w:fill="FFFFFF"/>
        </w:rPr>
      </w:pPr>
      <w:r>
        <w:rPr>
          <w:rFonts w:ascii="Times New Roman" w:eastAsia="Times New Roman" w:hAnsi="Times New Roman" w:cs="Times New Roman"/>
          <w:b/>
          <w:u w:val="single"/>
          <w:shd w:val="clear" w:color="auto" w:fill="FFFFFF"/>
        </w:rPr>
        <w:fldChar w:fldCharType="begin"/>
      </w:r>
      <w:r>
        <w:rPr>
          <w:rFonts w:ascii="Times New Roman" w:eastAsia="Times New Roman" w:hAnsi="Times New Roman" w:cs="Times New Roman"/>
          <w:b/>
          <w:u w:val="single"/>
          <w:shd w:val="clear" w:color="auto" w:fill="FFFFFF"/>
        </w:rPr>
        <w:instrText xml:space="preserve"> HYPERLINK "http://cms.ysu.edu/administrative-offices/penguin-service-center/penguin-service-center-one-stop-campus" </w:instrText>
      </w:r>
      <w:r>
        <w:rPr>
          <w:rFonts w:ascii="Times New Roman" w:eastAsia="Times New Roman" w:hAnsi="Times New Roman" w:cs="Times New Roman"/>
          <w:b/>
          <w:u w:val="single"/>
          <w:shd w:val="clear" w:color="auto" w:fill="FFFFFF"/>
        </w:rPr>
        <w:fldChar w:fldCharType="separate"/>
      </w:r>
      <w:r w:rsidR="00907633" w:rsidRPr="006042E4">
        <w:rPr>
          <w:rStyle w:val="Hyperlink"/>
          <w:rFonts w:ascii="Times New Roman" w:eastAsia="Times New Roman" w:hAnsi="Times New Roman" w:cs="Times New Roman"/>
          <w:b/>
          <w:shd w:val="clear" w:color="auto" w:fill="FFFFFF"/>
        </w:rPr>
        <w:t>The Penguin Service Center</w:t>
      </w:r>
    </w:p>
    <w:p w14:paraId="7FB68C94" w14:textId="111FB155" w:rsidR="00907633" w:rsidRPr="0011156F" w:rsidRDefault="006042E4" w:rsidP="00907633">
      <w:pPr>
        <w:rPr>
          <w:rFonts w:ascii="Times New Roman" w:hAnsi="Times New Roman" w:cs="Times New Roman"/>
          <w:shd w:val="clear" w:color="auto" w:fill="FFFFFF"/>
        </w:rPr>
      </w:pPr>
      <w:r>
        <w:rPr>
          <w:rFonts w:ascii="Times New Roman" w:eastAsia="Times New Roman" w:hAnsi="Times New Roman" w:cs="Times New Roman"/>
          <w:b/>
          <w:u w:val="single"/>
          <w:shd w:val="clear" w:color="auto" w:fill="FFFFFF"/>
        </w:rPr>
        <w:fldChar w:fldCharType="end"/>
      </w:r>
      <w:r w:rsidR="00907633" w:rsidRPr="0011156F">
        <w:rPr>
          <w:rFonts w:ascii="Times New Roman" w:hAnsi="Times New Roman" w:cs="Times New Roman"/>
          <w:shd w:val="clear" w:color="auto" w:fill="FFFFFF"/>
        </w:rPr>
        <w:t>A One Stop for Campus is an enrollment resource established to help students access and manage their academic record and student accounts. Please visit the Penguin Service Center or call (330) 941-6000 for assistance with financial aid, records access, registration processes, and tuition charges/billing.  The office is located on the second floor of Meshel Hall.</w:t>
      </w:r>
    </w:p>
    <w:p w14:paraId="2B537A49" w14:textId="77777777" w:rsidR="00BC6722" w:rsidRPr="0011156F" w:rsidRDefault="00BC6722" w:rsidP="00BC6722">
      <w:pPr>
        <w:rPr>
          <w:rFonts w:ascii="Times New Roman" w:hAnsi="Times New Roman" w:cs="Times New Roman"/>
        </w:rPr>
      </w:pPr>
    </w:p>
    <w:p w14:paraId="675D2E43" w14:textId="568B3EB0" w:rsidR="00996CD0" w:rsidRPr="006042E4" w:rsidRDefault="006042E4" w:rsidP="00BC6722">
      <w:pPr>
        <w:rPr>
          <w:rStyle w:val="Hyperlink"/>
          <w:rFonts w:ascii="Times New Roman" w:hAnsi="Times New Roman" w:cs="Times New Roman"/>
          <w:b/>
        </w:rPr>
      </w:pPr>
      <w:r>
        <w:rPr>
          <w:rFonts w:ascii="Times New Roman" w:hAnsi="Times New Roman" w:cs="Times New Roman"/>
          <w:b/>
          <w:color w:val="002060"/>
          <w:u w:val="single"/>
        </w:rPr>
        <w:fldChar w:fldCharType="begin"/>
      </w:r>
      <w:r>
        <w:rPr>
          <w:rFonts w:ascii="Times New Roman" w:hAnsi="Times New Roman" w:cs="Times New Roman"/>
          <w:b/>
          <w:color w:val="002060"/>
          <w:u w:val="single"/>
        </w:rPr>
        <w:instrText xml:space="preserve"> HYPERLINK "http://www.ysu.edu/academic-advising" </w:instrText>
      </w:r>
      <w:r>
        <w:rPr>
          <w:rFonts w:ascii="Times New Roman" w:hAnsi="Times New Roman" w:cs="Times New Roman"/>
          <w:b/>
          <w:color w:val="002060"/>
          <w:u w:val="single"/>
        </w:rPr>
        <w:fldChar w:fldCharType="separate"/>
      </w:r>
      <w:r w:rsidR="00996CD0" w:rsidRPr="006042E4">
        <w:rPr>
          <w:rStyle w:val="Hyperlink"/>
          <w:rFonts w:ascii="Times New Roman" w:hAnsi="Times New Roman" w:cs="Times New Roman"/>
          <w:b/>
        </w:rPr>
        <w:t>College</w:t>
      </w:r>
      <w:r w:rsidRPr="006042E4">
        <w:rPr>
          <w:rStyle w:val="Hyperlink"/>
          <w:rFonts w:ascii="Times New Roman" w:hAnsi="Times New Roman" w:cs="Times New Roman"/>
          <w:b/>
        </w:rPr>
        <w:t>/ Unviversity Career Advisement</w:t>
      </w:r>
    </w:p>
    <w:p w14:paraId="407247AC" w14:textId="497702C9" w:rsidR="006F4CE5" w:rsidRPr="0011156F" w:rsidRDefault="006042E4" w:rsidP="00907633">
      <w:pPr>
        <w:rPr>
          <w:rFonts w:ascii="Times New Roman" w:hAnsi="Times New Roman" w:cs="Times New Roman"/>
          <w:color w:val="002060"/>
        </w:rPr>
      </w:pPr>
      <w:r>
        <w:rPr>
          <w:rFonts w:ascii="Times New Roman" w:hAnsi="Times New Roman" w:cs="Times New Roman"/>
          <w:b/>
          <w:color w:val="002060"/>
          <w:u w:val="single"/>
        </w:rPr>
        <w:fldChar w:fldCharType="end"/>
      </w:r>
      <w:r w:rsidR="00996CD0" w:rsidRPr="0011156F">
        <w:rPr>
          <w:rFonts w:ascii="Times New Roman" w:hAnsi="Times New Roman" w:cs="Times New Roman"/>
          <w:color w:val="002060"/>
        </w:rPr>
        <w:t>This should list career advisement opportunities with contact and address information</w:t>
      </w:r>
    </w:p>
    <w:p w14:paraId="4FB06732" w14:textId="77777777" w:rsidR="003C503A" w:rsidRPr="0011156F" w:rsidRDefault="003C503A" w:rsidP="00907633">
      <w:pPr>
        <w:rPr>
          <w:rFonts w:ascii="Times New Roman" w:hAnsi="Times New Roman" w:cs="Times New Roman"/>
          <w:color w:val="002060"/>
        </w:rPr>
      </w:pPr>
    </w:p>
    <w:p w14:paraId="1BC51DC8" w14:textId="490C1F79" w:rsidR="003C503A" w:rsidRPr="006042E4" w:rsidRDefault="006042E4" w:rsidP="003C503A">
      <w:pPr>
        <w:rPr>
          <w:rStyle w:val="Hyperlink"/>
          <w:rFonts w:ascii="Times New Roman" w:hAnsi="Times New Roman" w:cs="Times New Roman"/>
          <w:b/>
        </w:rPr>
      </w:pPr>
      <w:r>
        <w:rPr>
          <w:rFonts w:ascii="Times New Roman" w:hAnsi="Times New Roman" w:cs="Times New Roman"/>
          <w:b/>
          <w:color w:val="002060"/>
          <w:u w:val="single"/>
        </w:rPr>
        <w:fldChar w:fldCharType="begin"/>
      </w:r>
      <w:r>
        <w:rPr>
          <w:rFonts w:ascii="Times New Roman" w:hAnsi="Times New Roman" w:cs="Times New Roman"/>
          <w:b/>
          <w:color w:val="002060"/>
          <w:u w:val="single"/>
        </w:rPr>
        <w:instrText xml:space="preserve"> HYPERLINK "http://cms.ysu.edu/administrative-offices/counseling-services/student-counseling-services" </w:instrText>
      </w:r>
      <w:r>
        <w:rPr>
          <w:rFonts w:ascii="Times New Roman" w:hAnsi="Times New Roman" w:cs="Times New Roman"/>
          <w:b/>
          <w:color w:val="002060"/>
          <w:u w:val="single"/>
        </w:rPr>
        <w:fldChar w:fldCharType="separate"/>
      </w:r>
      <w:r w:rsidR="003C503A" w:rsidRPr="006042E4">
        <w:rPr>
          <w:rStyle w:val="Hyperlink"/>
          <w:rFonts w:ascii="Times New Roman" w:hAnsi="Times New Roman" w:cs="Times New Roman"/>
          <w:b/>
        </w:rPr>
        <w:t>University Coun</w:t>
      </w:r>
      <w:r w:rsidRPr="006042E4">
        <w:rPr>
          <w:rStyle w:val="Hyperlink"/>
          <w:rFonts w:ascii="Times New Roman" w:hAnsi="Times New Roman" w:cs="Times New Roman"/>
          <w:b/>
        </w:rPr>
        <w:t>se</w:t>
      </w:r>
      <w:r w:rsidR="003C503A" w:rsidRPr="006042E4">
        <w:rPr>
          <w:rStyle w:val="Hyperlink"/>
          <w:rFonts w:ascii="Times New Roman" w:hAnsi="Times New Roman" w:cs="Times New Roman"/>
          <w:b/>
        </w:rPr>
        <w:t>ling Services</w:t>
      </w:r>
    </w:p>
    <w:p w14:paraId="74143E1F" w14:textId="1AADFF6A" w:rsidR="003C503A" w:rsidRPr="0011156F" w:rsidRDefault="006042E4" w:rsidP="003C503A">
      <w:pPr>
        <w:rPr>
          <w:rFonts w:ascii="Times New Roman" w:hAnsi="Times New Roman" w:cs="Times New Roman"/>
          <w:color w:val="002060"/>
        </w:rPr>
      </w:pPr>
      <w:r>
        <w:rPr>
          <w:rFonts w:ascii="Times New Roman" w:hAnsi="Times New Roman" w:cs="Times New Roman"/>
          <w:b/>
          <w:color w:val="002060"/>
          <w:u w:val="single"/>
        </w:rPr>
        <w:fldChar w:fldCharType="end"/>
      </w:r>
      <w:r w:rsidR="003C503A" w:rsidRPr="0011156F">
        <w:rPr>
          <w:rFonts w:ascii="Times New Roman" w:hAnsi="Times New Roman" w:cs="Times New Roman"/>
          <w:color w:val="002060"/>
        </w:rPr>
        <w:t>This will assist students with emotional and social adjustment issues.</w:t>
      </w:r>
    </w:p>
    <w:p w14:paraId="3D73BA76" w14:textId="77777777" w:rsidR="003C503A" w:rsidRPr="0011156F" w:rsidRDefault="003C503A" w:rsidP="00907633">
      <w:pPr>
        <w:rPr>
          <w:rFonts w:ascii="Times New Roman" w:hAnsi="Times New Roman" w:cs="Times New Roman"/>
          <w:color w:val="002060"/>
        </w:rPr>
      </w:pPr>
    </w:p>
    <w:sectPr w:rsidR="003C503A" w:rsidRPr="0011156F" w:rsidSect="0041541E">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F7F"/>
    <w:multiLevelType w:val="hybridMultilevel"/>
    <w:tmpl w:val="C382F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BD762E"/>
    <w:multiLevelType w:val="hybridMultilevel"/>
    <w:tmpl w:val="113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6719E"/>
    <w:multiLevelType w:val="hybridMultilevel"/>
    <w:tmpl w:val="2DBCE7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7F24A01"/>
    <w:multiLevelType w:val="hybridMultilevel"/>
    <w:tmpl w:val="C7A6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846A2"/>
    <w:multiLevelType w:val="hybridMultilevel"/>
    <w:tmpl w:val="DCF8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hideSpellingErrors/>
  <w:hideGrammaticalErrors/>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09"/>
    <w:rsid w:val="00027670"/>
    <w:rsid w:val="000705D9"/>
    <w:rsid w:val="00092E6B"/>
    <w:rsid w:val="000A0235"/>
    <w:rsid w:val="000E7893"/>
    <w:rsid w:val="000F34CC"/>
    <w:rsid w:val="0011156F"/>
    <w:rsid w:val="001163AD"/>
    <w:rsid w:val="001B3F1C"/>
    <w:rsid w:val="00243835"/>
    <w:rsid w:val="00391C03"/>
    <w:rsid w:val="003C503A"/>
    <w:rsid w:val="0041541E"/>
    <w:rsid w:val="00472305"/>
    <w:rsid w:val="00543CFA"/>
    <w:rsid w:val="00567561"/>
    <w:rsid w:val="00583345"/>
    <w:rsid w:val="005B5809"/>
    <w:rsid w:val="005D0B3E"/>
    <w:rsid w:val="00602231"/>
    <w:rsid w:val="006042E4"/>
    <w:rsid w:val="00646A80"/>
    <w:rsid w:val="006F4CE5"/>
    <w:rsid w:val="00797667"/>
    <w:rsid w:val="007F54E3"/>
    <w:rsid w:val="00813C16"/>
    <w:rsid w:val="00880616"/>
    <w:rsid w:val="00890CA1"/>
    <w:rsid w:val="008B4909"/>
    <w:rsid w:val="00907633"/>
    <w:rsid w:val="00932070"/>
    <w:rsid w:val="00957CAD"/>
    <w:rsid w:val="00960668"/>
    <w:rsid w:val="009678AE"/>
    <w:rsid w:val="00995E2D"/>
    <w:rsid w:val="00996CD0"/>
    <w:rsid w:val="009B79C0"/>
    <w:rsid w:val="009E1005"/>
    <w:rsid w:val="00A27E16"/>
    <w:rsid w:val="00B05727"/>
    <w:rsid w:val="00B6661D"/>
    <w:rsid w:val="00B9194A"/>
    <w:rsid w:val="00BC6722"/>
    <w:rsid w:val="00C20CB4"/>
    <w:rsid w:val="00C47C91"/>
    <w:rsid w:val="00CA40E2"/>
    <w:rsid w:val="00CC41CD"/>
    <w:rsid w:val="00D64960"/>
    <w:rsid w:val="00E269AC"/>
    <w:rsid w:val="00EA1647"/>
    <w:rsid w:val="00FE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FD3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D9"/>
    <w:rPr>
      <w:color w:val="0563C1" w:themeColor="hyperlink"/>
      <w:u w:val="single"/>
    </w:rPr>
  </w:style>
  <w:style w:type="paragraph" w:styleId="ListParagraph">
    <w:name w:val="List Paragraph"/>
    <w:basedOn w:val="Normal"/>
    <w:uiPriority w:val="34"/>
    <w:qFormat/>
    <w:rsid w:val="00BC6722"/>
    <w:pPr>
      <w:widowControl w:val="0"/>
      <w:autoSpaceDE w:val="0"/>
      <w:autoSpaceDN w:val="0"/>
      <w:ind w:left="820" w:hanging="360"/>
    </w:pPr>
    <w:rPr>
      <w:rFonts w:ascii="Calibri" w:eastAsia="Calibri" w:hAnsi="Calibri" w:cs="Calibri"/>
      <w:sz w:val="22"/>
      <w:szCs w:val="22"/>
      <w:lang w:eastAsia="en-US"/>
    </w:rPr>
  </w:style>
  <w:style w:type="character" w:customStyle="1" w:styleId="apple-converted-space">
    <w:name w:val="apple-converted-space"/>
    <w:basedOn w:val="DefaultParagraphFont"/>
    <w:rsid w:val="00EA1647"/>
  </w:style>
  <w:style w:type="character" w:styleId="Emphasis">
    <w:name w:val="Emphasis"/>
    <w:basedOn w:val="DefaultParagraphFont"/>
    <w:uiPriority w:val="20"/>
    <w:qFormat/>
    <w:rsid w:val="00EA1647"/>
    <w:rPr>
      <w:i/>
      <w:iCs/>
    </w:rPr>
  </w:style>
  <w:style w:type="character" w:styleId="FollowedHyperlink">
    <w:name w:val="FollowedHyperlink"/>
    <w:basedOn w:val="DefaultParagraphFont"/>
    <w:uiPriority w:val="99"/>
    <w:semiHidden/>
    <w:unhideWhenUsed/>
    <w:rsid w:val="00957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06534">
      <w:bodyDiv w:val="1"/>
      <w:marLeft w:val="0"/>
      <w:marRight w:val="0"/>
      <w:marTop w:val="0"/>
      <w:marBottom w:val="0"/>
      <w:divBdr>
        <w:top w:val="none" w:sz="0" w:space="0" w:color="auto"/>
        <w:left w:val="none" w:sz="0" w:space="0" w:color="auto"/>
        <w:bottom w:val="none" w:sz="0" w:space="0" w:color="auto"/>
        <w:right w:val="none" w:sz="0" w:space="0" w:color="auto"/>
      </w:divBdr>
      <w:divsChild>
        <w:div w:id="858011337">
          <w:marLeft w:val="0"/>
          <w:marRight w:val="0"/>
          <w:marTop w:val="0"/>
          <w:marBottom w:val="0"/>
          <w:divBdr>
            <w:top w:val="none" w:sz="0" w:space="0" w:color="auto"/>
            <w:left w:val="none" w:sz="0" w:space="0" w:color="auto"/>
            <w:bottom w:val="none" w:sz="0" w:space="0" w:color="auto"/>
            <w:right w:val="none" w:sz="0" w:space="0" w:color="auto"/>
          </w:divBdr>
        </w:div>
      </w:divsChild>
    </w:div>
    <w:div w:id="1342270133">
      <w:bodyDiv w:val="1"/>
      <w:marLeft w:val="0"/>
      <w:marRight w:val="0"/>
      <w:marTop w:val="0"/>
      <w:marBottom w:val="0"/>
      <w:divBdr>
        <w:top w:val="none" w:sz="0" w:space="0" w:color="auto"/>
        <w:left w:val="none" w:sz="0" w:space="0" w:color="auto"/>
        <w:bottom w:val="none" w:sz="0" w:space="0" w:color="auto"/>
        <w:right w:val="none" w:sz="0" w:space="0" w:color="auto"/>
      </w:divBdr>
      <w:divsChild>
        <w:div w:id="1280184998">
          <w:marLeft w:val="0"/>
          <w:marRight w:val="0"/>
          <w:marTop w:val="0"/>
          <w:marBottom w:val="0"/>
          <w:divBdr>
            <w:top w:val="none" w:sz="0" w:space="0" w:color="auto"/>
            <w:left w:val="none" w:sz="0" w:space="0" w:color="auto"/>
            <w:bottom w:val="none" w:sz="0" w:space="0" w:color="auto"/>
            <w:right w:val="none" w:sz="0" w:space="0" w:color="auto"/>
          </w:divBdr>
        </w:div>
        <w:div w:id="99030543">
          <w:marLeft w:val="0"/>
          <w:marRight w:val="0"/>
          <w:marTop w:val="0"/>
          <w:marBottom w:val="0"/>
          <w:divBdr>
            <w:top w:val="none" w:sz="0" w:space="0" w:color="auto"/>
            <w:left w:val="none" w:sz="0" w:space="0" w:color="auto"/>
            <w:bottom w:val="none" w:sz="0" w:space="0" w:color="auto"/>
            <w:right w:val="none" w:sz="0" w:space="0" w:color="auto"/>
          </w:divBdr>
        </w:div>
        <w:div w:id="1278562800">
          <w:marLeft w:val="0"/>
          <w:marRight w:val="0"/>
          <w:marTop w:val="0"/>
          <w:marBottom w:val="0"/>
          <w:divBdr>
            <w:top w:val="none" w:sz="0" w:space="0" w:color="auto"/>
            <w:left w:val="none" w:sz="0" w:space="0" w:color="auto"/>
            <w:bottom w:val="none" w:sz="0" w:space="0" w:color="auto"/>
            <w:right w:val="none" w:sz="0" w:space="0" w:color="auto"/>
          </w:divBdr>
        </w:div>
        <w:div w:id="274872746">
          <w:marLeft w:val="0"/>
          <w:marRight w:val="0"/>
          <w:marTop w:val="0"/>
          <w:marBottom w:val="0"/>
          <w:divBdr>
            <w:top w:val="none" w:sz="0" w:space="0" w:color="auto"/>
            <w:left w:val="none" w:sz="0" w:space="0" w:color="auto"/>
            <w:bottom w:val="none" w:sz="0" w:space="0" w:color="auto"/>
            <w:right w:val="none" w:sz="0" w:space="0" w:color="auto"/>
          </w:divBdr>
        </w:div>
        <w:div w:id="964237858">
          <w:marLeft w:val="0"/>
          <w:marRight w:val="0"/>
          <w:marTop w:val="0"/>
          <w:marBottom w:val="0"/>
          <w:divBdr>
            <w:top w:val="none" w:sz="0" w:space="0" w:color="auto"/>
            <w:left w:val="none" w:sz="0" w:space="0" w:color="auto"/>
            <w:bottom w:val="none" w:sz="0" w:space="0" w:color="auto"/>
            <w:right w:val="none" w:sz="0" w:space="0" w:color="auto"/>
          </w:divBdr>
        </w:div>
        <w:div w:id="254285993">
          <w:marLeft w:val="0"/>
          <w:marRight w:val="0"/>
          <w:marTop w:val="0"/>
          <w:marBottom w:val="0"/>
          <w:divBdr>
            <w:top w:val="none" w:sz="0" w:space="0" w:color="auto"/>
            <w:left w:val="none" w:sz="0" w:space="0" w:color="auto"/>
            <w:bottom w:val="none" w:sz="0" w:space="0" w:color="auto"/>
            <w:right w:val="none" w:sz="0" w:space="0" w:color="auto"/>
          </w:divBdr>
        </w:div>
        <w:div w:id="556671257">
          <w:marLeft w:val="0"/>
          <w:marRight w:val="0"/>
          <w:marTop w:val="0"/>
          <w:marBottom w:val="0"/>
          <w:divBdr>
            <w:top w:val="none" w:sz="0" w:space="0" w:color="auto"/>
            <w:left w:val="none" w:sz="0" w:space="0" w:color="auto"/>
            <w:bottom w:val="none" w:sz="0" w:space="0" w:color="auto"/>
            <w:right w:val="none" w:sz="0" w:space="0" w:color="auto"/>
          </w:divBdr>
        </w:div>
        <w:div w:id="1217157174">
          <w:marLeft w:val="0"/>
          <w:marRight w:val="0"/>
          <w:marTop w:val="0"/>
          <w:marBottom w:val="0"/>
          <w:divBdr>
            <w:top w:val="none" w:sz="0" w:space="0" w:color="auto"/>
            <w:left w:val="none" w:sz="0" w:space="0" w:color="auto"/>
            <w:bottom w:val="none" w:sz="0" w:space="0" w:color="auto"/>
            <w:right w:val="none" w:sz="0" w:space="0" w:color="auto"/>
          </w:divBdr>
        </w:div>
        <w:div w:id="745494366">
          <w:marLeft w:val="0"/>
          <w:marRight w:val="0"/>
          <w:marTop w:val="0"/>
          <w:marBottom w:val="0"/>
          <w:divBdr>
            <w:top w:val="none" w:sz="0" w:space="0" w:color="auto"/>
            <w:left w:val="none" w:sz="0" w:space="0" w:color="auto"/>
            <w:bottom w:val="none" w:sz="0" w:space="0" w:color="auto"/>
            <w:right w:val="none" w:sz="0" w:space="0" w:color="auto"/>
          </w:divBdr>
        </w:div>
        <w:div w:id="1673220359">
          <w:marLeft w:val="0"/>
          <w:marRight w:val="0"/>
          <w:marTop w:val="0"/>
          <w:marBottom w:val="0"/>
          <w:divBdr>
            <w:top w:val="none" w:sz="0" w:space="0" w:color="auto"/>
            <w:left w:val="none" w:sz="0" w:space="0" w:color="auto"/>
            <w:bottom w:val="none" w:sz="0" w:space="0" w:color="auto"/>
            <w:right w:val="none" w:sz="0" w:space="0" w:color="auto"/>
          </w:divBdr>
        </w:div>
        <w:div w:id="281544740">
          <w:marLeft w:val="0"/>
          <w:marRight w:val="0"/>
          <w:marTop w:val="0"/>
          <w:marBottom w:val="0"/>
          <w:divBdr>
            <w:top w:val="none" w:sz="0" w:space="0" w:color="auto"/>
            <w:left w:val="none" w:sz="0" w:space="0" w:color="auto"/>
            <w:bottom w:val="none" w:sz="0" w:space="0" w:color="auto"/>
            <w:right w:val="none" w:sz="0" w:space="0" w:color="auto"/>
          </w:divBdr>
        </w:div>
        <w:div w:id="1454179778">
          <w:marLeft w:val="0"/>
          <w:marRight w:val="0"/>
          <w:marTop w:val="0"/>
          <w:marBottom w:val="0"/>
          <w:divBdr>
            <w:top w:val="none" w:sz="0" w:space="0" w:color="auto"/>
            <w:left w:val="none" w:sz="0" w:space="0" w:color="auto"/>
            <w:bottom w:val="none" w:sz="0" w:space="0" w:color="auto"/>
            <w:right w:val="none" w:sz="0" w:space="0" w:color="auto"/>
          </w:divBdr>
        </w:div>
        <w:div w:id="1631597005">
          <w:marLeft w:val="0"/>
          <w:marRight w:val="0"/>
          <w:marTop w:val="0"/>
          <w:marBottom w:val="0"/>
          <w:divBdr>
            <w:top w:val="none" w:sz="0" w:space="0" w:color="auto"/>
            <w:left w:val="none" w:sz="0" w:space="0" w:color="auto"/>
            <w:bottom w:val="none" w:sz="0" w:space="0" w:color="auto"/>
            <w:right w:val="none" w:sz="0" w:space="0" w:color="auto"/>
          </w:divBdr>
        </w:div>
        <w:div w:id="195505530">
          <w:marLeft w:val="0"/>
          <w:marRight w:val="0"/>
          <w:marTop w:val="0"/>
          <w:marBottom w:val="0"/>
          <w:divBdr>
            <w:top w:val="none" w:sz="0" w:space="0" w:color="auto"/>
            <w:left w:val="none" w:sz="0" w:space="0" w:color="auto"/>
            <w:bottom w:val="none" w:sz="0" w:space="0" w:color="auto"/>
            <w:right w:val="none" w:sz="0" w:space="0" w:color="auto"/>
          </w:divBdr>
        </w:div>
        <w:div w:id="1194224977">
          <w:marLeft w:val="0"/>
          <w:marRight w:val="0"/>
          <w:marTop w:val="0"/>
          <w:marBottom w:val="0"/>
          <w:divBdr>
            <w:top w:val="none" w:sz="0" w:space="0" w:color="auto"/>
            <w:left w:val="none" w:sz="0" w:space="0" w:color="auto"/>
            <w:bottom w:val="none" w:sz="0" w:space="0" w:color="auto"/>
            <w:right w:val="none" w:sz="0" w:space="0" w:color="auto"/>
          </w:divBdr>
        </w:div>
        <w:div w:id="1615021604">
          <w:marLeft w:val="0"/>
          <w:marRight w:val="0"/>
          <w:marTop w:val="0"/>
          <w:marBottom w:val="0"/>
          <w:divBdr>
            <w:top w:val="none" w:sz="0" w:space="0" w:color="auto"/>
            <w:left w:val="none" w:sz="0" w:space="0" w:color="auto"/>
            <w:bottom w:val="none" w:sz="0" w:space="0" w:color="auto"/>
            <w:right w:val="none" w:sz="0" w:space="0" w:color="auto"/>
          </w:divBdr>
        </w:div>
        <w:div w:id="1645890707">
          <w:marLeft w:val="0"/>
          <w:marRight w:val="0"/>
          <w:marTop w:val="0"/>
          <w:marBottom w:val="0"/>
          <w:divBdr>
            <w:top w:val="none" w:sz="0" w:space="0" w:color="auto"/>
            <w:left w:val="none" w:sz="0" w:space="0" w:color="auto"/>
            <w:bottom w:val="none" w:sz="0" w:space="0" w:color="auto"/>
            <w:right w:val="none" w:sz="0" w:space="0" w:color="auto"/>
          </w:divBdr>
        </w:div>
        <w:div w:id="1417363961">
          <w:marLeft w:val="0"/>
          <w:marRight w:val="0"/>
          <w:marTop w:val="0"/>
          <w:marBottom w:val="0"/>
          <w:divBdr>
            <w:top w:val="none" w:sz="0" w:space="0" w:color="auto"/>
            <w:left w:val="none" w:sz="0" w:space="0" w:color="auto"/>
            <w:bottom w:val="none" w:sz="0" w:space="0" w:color="auto"/>
            <w:right w:val="none" w:sz="0" w:space="0" w:color="auto"/>
          </w:divBdr>
        </w:div>
        <w:div w:id="142743129">
          <w:marLeft w:val="0"/>
          <w:marRight w:val="0"/>
          <w:marTop w:val="0"/>
          <w:marBottom w:val="0"/>
          <w:divBdr>
            <w:top w:val="none" w:sz="0" w:space="0" w:color="auto"/>
            <w:left w:val="none" w:sz="0" w:space="0" w:color="auto"/>
            <w:bottom w:val="none" w:sz="0" w:space="0" w:color="auto"/>
            <w:right w:val="none" w:sz="0" w:space="0" w:color="auto"/>
          </w:divBdr>
        </w:div>
        <w:div w:id="1807433975">
          <w:marLeft w:val="0"/>
          <w:marRight w:val="0"/>
          <w:marTop w:val="0"/>
          <w:marBottom w:val="0"/>
          <w:divBdr>
            <w:top w:val="none" w:sz="0" w:space="0" w:color="auto"/>
            <w:left w:val="none" w:sz="0" w:space="0" w:color="auto"/>
            <w:bottom w:val="none" w:sz="0" w:space="0" w:color="auto"/>
            <w:right w:val="none" w:sz="0" w:space="0" w:color="auto"/>
          </w:divBdr>
        </w:div>
        <w:div w:id="1345522805">
          <w:marLeft w:val="0"/>
          <w:marRight w:val="0"/>
          <w:marTop w:val="0"/>
          <w:marBottom w:val="0"/>
          <w:divBdr>
            <w:top w:val="none" w:sz="0" w:space="0" w:color="auto"/>
            <w:left w:val="none" w:sz="0" w:space="0" w:color="auto"/>
            <w:bottom w:val="none" w:sz="0" w:space="0" w:color="auto"/>
            <w:right w:val="none" w:sz="0" w:space="0" w:color="auto"/>
          </w:divBdr>
        </w:div>
        <w:div w:id="1988320784">
          <w:marLeft w:val="0"/>
          <w:marRight w:val="0"/>
          <w:marTop w:val="0"/>
          <w:marBottom w:val="0"/>
          <w:divBdr>
            <w:top w:val="none" w:sz="0" w:space="0" w:color="auto"/>
            <w:left w:val="none" w:sz="0" w:space="0" w:color="auto"/>
            <w:bottom w:val="none" w:sz="0" w:space="0" w:color="auto"/>
            <w:right w:val="none" w:sz="0" w:space="0" w:color="auto"/>
          </w:divBdr>
        </w:div>
        <w:div w:id="496726172">
          <w:marLeft w:val="0"/>
          <w:marRight w:val="0"/>
          <w:marTop w:val="0"/>
          <w:marBottom w:val="0"/>
          <w:divBdr>
            <w:top w:val="none" w:sz="0" w:space="0" w:color="auto"/>
            <w:left w:val="none" w:sz="0" w:space="0" w:color="auto"/>
            <w:bottom w:val="none" w:sz="0" w:space="0" w:color="auto"/>
            <w:right w:val="none" w:sz="0" w:space="0" w:color="auto"/>
          </w:divBdr>
        </w:div>
        <w:div w:id="991368990">
          <w:marLeft w:val="0"/>
          <w:marRight w:val="0"/>
          <w:marTop w:val="0"/>
          <w:marBottom w:val="0"/>
          <w:divBdr>
            <w:top w:val="none" w:sz="0" w:space="0" w:color="auto"/>
            <w:left w:val="none" w:sz="0" w:space="0" w:color="auto"/>
            <w:bottom w:val="none" w:sz="0" w:space="0" w:color="auto"/>
            <w:right w:val="none" w:sz="0" w:space="0" w:color="auto"/>
          </w:divBdr>
        </w:div>
        <w:div w:id="2023701063">
          <w:marLeft w:val="0"/>
          <w:marRight w:val="0"/>
          <w:marTop w:val="0"/>
          <w:marBottom w:val="0"/>
          <w:divBdr>
            <w:top w:val="none" w:sz="0" w:space="0" w:color="auto"/>
            <w:left w:val="none" w:sz="0" w:space="0" w:color="auto"/>
            <w:bottom w:val="none" w:sz="0" w:space="0" w:color="auto"/>
            <w:right w:val="none" w:sz="0" w:space="0" w:color="auto"/>
          </w:divBdr>
        </w:div>
        <w:div w:id="1186943445">
          <w:marLeft w:val="0"/>
          <w:marRight w:val="0"/>
          <w:marTop w:val="0"/>
          <w:marBottom w:val="0"/>
          <w:divBdr>
            <w:top w:val="none" w:sz="0" w:space="0" w:color="auto"/>
            <w:left w:val="none" w:sz="0" w:space="0" w:color="auto"/>
            <w:bottom w:val="none" w:sz="0" w:space="0" w:color="auto"/>
            <w:right w:val="none" w:sz="0" w:space="0" w:color="auto"/>
          </w:divBdr>
        </w:div>
        <w:div w:id="1903326532">
          <w:marLeft w:val="0"/>
          <w:marRight w:val="0"/>
          <w:marTop w:val="0"/>
          <w:marBottom w:val="0"/>
          <w:divBdr>
            <w:top w:val="none" w:sz="0" w:space="0" w:color="auto"/>
            <w:left w:val="none" w:sz="0" w:space="0" w:color="auto"/>
            <w:bottom w:val="none" w:sz="0" w:space="0" w:color="auto"/>
            <w:right w:val="none" w:sz="0" w:space="0" w:color="auto"/>
          </w:divBdr>
        </w:div>
        <w:div w:id="1389305572">
          <w:marLeft w:val="0"/>
          <w:marRight w:val="0"/>
          <w:marTop w:val="0"/>
          <w:marBottom w:val="0"/>
          <w:divBdr>
            <w:top w:val="none" w:sz="0" w:space="0" w:color="auto"/>
            <w:left w:val="none" w:sz="0" w:space="0" w:color="auto"/>
            <w:bottom w:val="none" w:sz="0" w:space="0" w:color="auto"/>
            <w:right w:val="none" w:sz="0" w:space="0" w:color="auto"/>
          </w:divBdr>
        </w:div>
        <w:div w:id="705328863">
          <w:marLeft w:val="0"/>
          <w:marRight w:val="0"/>
          <w:marTop w:val="0"/>
          <w:marBottom w:val="0"/>
          <w:divBdr>
            <w:top w:val="none" w:sz="0" w:space="0" w:color="auto"/>
            <w:left w:val="none" w:sz="0" w:space="0" w:color="auto"/>
            <w:bottom w:val="none" w:sz="0" w:space="0" w:color="auto"/>
            <w:right w:val="none" w:sz="0" w:space="0" w:color="auto"/>
          </w:divBdr>
        </w:div>
        <w:div w:id="2002662889">
          <w:marLeft w:val="0"/>
          <w:marRight w:val="0"/>
          <w:marTop w:val="0"/>
          <w:marBottom w:val="0"/>
          <w:divBdr>
            <w:top w:val="none" w:sz="0" w:space="0" w:color="auto"/>
            <w:left w:val="none" w:sz="0" w:space="0" w:color="auto"/>
            <w:bottom w:val="none" w:sz="0" w:space="0" w:color="auto"/>
            <w:right w:val="none" w:sz="0" w:space="0" w:color="auto"/>
          </w:divBdr>
        </w:div>
        <w:div w:id="1380788951">
          <w:marLeft w:val="0"/>
          <w:marRight w:val="0"/>
          <w:marTop w:val="0"/>
          <w:marBottom w:val="0"/>
          <w:divBdr>
            <w:top w:val="none" w:sz="0" w:space="0" w:color="auto"/>
            <w:left w:val="none" w:sz="0" w:space="0" w:color="auto"/>
            <w:bottom w:val="none" w:sz="0" w:space="0" w:color="auto"/>
            <w:right w:val="none" w:sz="0" w:space="0" w:color="auto"/>
          </w:divBdr>
        </w:div>
        <w:div w:id="26490668">
          <w:marLeft w:val="0"/>
          <w:marRight w:val="0"/>
          <w:marTop w:val="0"/>
          <w:marBottom w:val="0"/>
          <w:divBdr>
            <w:top w:val="none" w:sz="0" w:space="0" w:color="auto"/>
            <w:left w:val="none" w:sz="0" w:space="0" w:color="auto"/>
            <w:bottom w:val="none" w:sz="0" w:space="0" w:color="auto"/>
            <w:right w:val="none" w:sz="0" w:space="0" w:color="auto"/>
          </w:divBdr>
        </w:div>
        <w:div w:id="624628952">
          <w:marLeft w:val="0"/>
          <w:marRight w:val="0"/>
          <w:marTop w:val="0"/>
          <w:marBottom w:val="0"/>
          <w:divBdr>
            <w:top w:val="none" w:sz="0" w:space="0" w:color="auto"/>
            <w:left w:val="none" w:sz="0" w:space="0" w:color="auto"/>
            <w:bottom w:val="none" w:sz="0" w:space="0" w:color="auto"/>
            <w:right w:val="none" w:sz="0" w:space="0" w:color="auto"/>
          </w:divBdr>
        </w:div>
        <w:div w:id="922952985">
          <w:marLeft w:val="0"/>
          <w:marRight w:val="0"/>
          <w:marTop w:val="0"/>
          <w:marBottom w:val="0"/>
          <w:divBdr>
            <w:top w:val="none" w:sz="0" w:space="0" w:color="auto"/>
            <w:left w:val="none" w:sz="0" w:space="0" w:color="auto"/>
            <w:bottom w:val="none" w:sz="0" w:space="0" w:color="auto"/>
            <w:right w:val="none" w:sz="0" w:space="0" w:color="auto"/>
          </w:divBdr>
        </w:div>
        <w:div w:id="1252930590">
          <w:marLeft w:val="0"/>
          <w:marRight w:val="0"/>
          <w:marTop w:val="0"/>
          <w:marBottom w:val="0"/>
          <w:divBdr>
            <w:top w:val="none" w:sz="0" w:space="0" w:color="auto"/>
            <w:left w:val="none" w:sz="0" w:space="0" w:color="auto"/>
            <w:bottom w:val="none" w:sz="0" w:space="0" w:color="auto"/>
            <w:right w:val="none" w:sz="0" w:space="0" w:color="auto"/>
          </w:divBdr>
        </w:div>
        <w:div w:id="23601866">
          <w:marLeft w:val="0"/>
          <w:marRight w:val="0"/>
          <w:marTop w:val="0"/>
          <w:marBottom w:val="0"/>
          <w:divBdr>
            <w:top w:val="none" w:sz="0" w:space="0" w:color="auto"/>
            <w:left w:val="none" w:sz="0" w:space="0" w:color="auto"/>
            <w:bottom w:val="none" w:sz="0" w:space="0" w:color="auto"/>
            <w:right w:val="none" w:sz="0" w:space="0" w:color="auto"/>
          </w:divBdr>
        </w:div>
        <w:div w:id="844632640">
          <w:marLeft w:val="0"/>
          <w:marRight w:val="0"/>
          <w:marTop w:val="0"/>
          <w:marBottom w:val="0"/>
          <w:divBdr>
            <w:top w:val="none" w:sz="0" w:space="0" w:color="auto"/>
            <w:left w:val="none" w:sz="0" w:space="0" w:color="auto"/>
            <w:bottom w:val="none" w:sz="0" w:space="0" w:color="auto"/>
            <w:right w:val="none" w:sz="0" w:space="0" w:color="auto"/>
          </w:divBdr>
        </w:div>
        <w:div w:id="531579247">
          <w:marLeft w:val="0"/>
          <w:marRight w:val="0"/>
          <w:marTop w:val="0"/>
          <w:marBottom w:val="0"/>
          <w:divBdr>
            <w:top w:val="none" w:sz="0" w:space="0" w:color="auto"/>
            <w:left w:val="none" w:sz="0" w:space="0" w:color="auto"/>
            <w:bottom w:val="none" w:sz="0" w:space="0" w:color="auto"/>
            <w:right w:val="none" w:sz="0" w:space="0" w:color="auto"/>
          </w:divBdr>
        </w:div>
        <w:div w:id="1233736246">
          <w:marLeft w:val="0"/>
          <w:marRight w:val="0"/>
          <w:marTop w:val="0"/>
          <w:marBottom w:val="0"/>
          <w:divBdr>
            <w:top w:val="none" w:sz="0" w:space="0" w:color="auto"/>
            <w:left w:val="none" w:sz="0" w:space="0" w:color="auto"/>
            <w:bottom w:val="none" w:sz="0" w:space="0" w:color="auto"/>
            <w:right w:val="none" w:sz="0" w:space="0" w:color="auto"/>
          </w:divBdr>
        </w:div>
        <w:div w:id="2032872847">
          <w:marLeft w:val="0"/>
          <w:marRight w:val="0"/>
          <w:marTop w:val="0"/>
          <w:marBottom w:val="0"/>
          <w:divBdr>
            <w:top w:val="none" w:sz="0" w:space="0" w:color="auto"/>
            <w:left w:val="none" w:sz="0" w:space="0" w:color="auto"/>
            <w:bottom w:val="none" w:sz="0" w:space="0" w:color="auto"/>
            <w:right w:val="none" w:sz="0" w:space="0" w:color="auto"/>
          </w:divBdr>
        </w:div>
        <w:div w:id="1727875797">
          <w:marLeft w:val="0"/>
          <w:marRight w:val="0"/>
          <w:marTop w:val="0"/>
          <w:marBottom w:val="0"/>
          <w:divBdr>
            <w:top w:val="none" w:sz="0" w:space="0" w:color="auto"/>
            <w:left w:val="none" w:sz="0" w:space="0" w:color="auto"/>
            <w:bottom w:val="none" w:sz="0" w:space="0" w:color="auto"/>
            <w:right w:val="none" w:sz="0" w:space="0" w:color="auto"/>
          </w:divBdr>
        </w:div>
        <w:div w:id="2075741797">
          <w:marLeft w:val="0"/>
          <w:marRight w:val="0"/>
          <w:marTop w:val="0"/>
          <w:marBottom w:val="0"/>
          <w:divBdr>
            <w:top w:val="none" w:sz="0" w:space="0" w:color="auto"/>
            <w:left w:val="none" w:sz="0" w:space="0" w:color="auto"/>
            <w:bottom w:val="none" w:sz="0" w:space="0" w:color="auto"/>
            <w:right w:val="none" w:sz="0" w:space="0" w:color="auto"/>
          </w:divBdr>
        </w:div>
        <w:div w:id="197084674">
          <w:marLeft w:val="0"/>
          <w:marRight w:val="0"/>
          <w:marTop w:val="0"/>
          <w:marBottom w:val="0"/>
          <w:divBdr>
            <w:top w:val="none" w:sz="0" w:space="0" w:color="auto"/>
            <w:left w:val="none" w:sz="0" w:space="0" w:color="auto"/>
            <w:bottom w:val="none" w:sz="0" w:space="0" w:color="auto"/>
            <w:right w:val="none" w:sz="0" w:space="0" w:color="auto"/>
          </w:divBdr>
        </w:div>
        <w:div w:id="1541825326">
          <w:marLeft w:val="0"/>
          <w:marRight w:val="0"/>
          <w:marTop w:val="0"/>
          <w:marBottom w:val="0"/>
          <w:divBdr>
            <w:top w:val="none" w:sz="0" w:space="0" w:color="auto"/>
            <w:left w:val="none" w:sz="0" w:space="0" w:color="auto"/>
            <w:bottom w:val="none" w:sz="0" w:space="0" w:color="auto"/>
            <w:right w:val="none" w:sz="0" w:space="0" w:color="auto"/>
          </w:divBdr>
        </w:div>
        <w:div w:id="1849558349">
          <w:marLeft w:val="0"/>
          <w:marRight w:val="0"/>
          <w:marTop w:val="0"/>
          <w:marBottom w:val="0"/>
          <w:divBdr>
            <w:top w:val="none" w:sz="0" w:space="0" w:color="auto"/>
            <w:left w:val="none" w:sz="0" w:space="0" w:color="auto"/>
            <w:bottom w:val="none" w:sz="0" w:space="0" w:color="auto"/>
            <w:right w:val="none" w:sz="0" w:space="0" w:color="auto"/>
          </w:divBdr>
        </w:div>
        <w:div w:id="1742827361">
          <w:marLeft w:val="0"/>
          <w:marRight w:val="0"/>
          <w:marTop w:val="0"/>
          <w:marBottom w:val="0"/>
          <w:divBdr>
            <w:top w:val="none" w:sz="0" w:space="0" w:color="auto"/>
            <w:left w:val="none" w:sz="0" w:space="0" w:color="auto"/>
            <w:bottom w:val="none" w:sz="0" w:space="0" w:color="auto"/>
            <w:right w:val="none" w:sz="0" w:space="0" w:color="auto"/>
          </w:divBdr>
        </w:div>
        <w:div w:id="2136944351">
          <w:marLeft w:val="0"/>
          <w:marRight w:val="0"/>
          <w:marTop w:val="0"/>
          <w:marBottom w:val="0"/>
          <w:divBdr>
            <w:top w:val="none" w:sz="0" w:space="0" w:color="auto"/>
            <w:left w:val="none" w:sz="0" w:space="0" w:color="auto"/>
            <w:bottom w:val="none" w:sz="0" w:space="0" w:color="auto"/>
            <w:right w:val="none" w:sz="0" w:space="0" w:color="auto"/>
          </w:divBdr>
        </w:div>
        <w:div w:id="959652397">
          <w:marLeft w:val="0"/>
          <w:marRight w:val="0"/>
          <w:marTop w:val="0"/>
          <w:marBottom w:val="0"/>
          <w:divBdr>
            <w:top w:val="none" w:sz="0" w:space="0" w:color="auto"/>
            <w:left w:val="none" w:sz="0" w:space="0" w:color="auto"/>
            <w:bottom w:val="none" w:sz="0" w:space="0" w:color="auto"/>
            <w:right w:val="none" w:sz="0" w:space="0" w:color="auto"/>
          </w:divBdr>
        </w:div>
        <w:div w:id="518660123">
          <w:marLeft w:val="0"/>
          <w:marRight w:val="0"/>
          <w:marTop w:val="0"/>
          <w:marBottom w:val="0"/>
          <w:divBdr>
            <w:top w:val="none" w:sz="0" w:space="0" w:color="auto"/>
            <w:left w:val="none" w:sz="0" w:space="0" w:color="auto"/>
            <w:bottom w:val="none" w:sz="0" w:space="0" w:color="auto"/>
            <w:right w:val="none" w:sz="0" w:space="0" w:color="auto"/>
          </w:divBdr>
        </w:div>
        <w:div w:id="931622350">
          <w:marLeft w:val="0"/>
          <w:marRight w:val="0"/>
          <w:marTop w:val="0"/>
          <w:marBottom w:val="0"/>
          <w:divBdr>
            <w:top w:val="none" w:sz="0" w:space="0" w:color="auto"/>
            <w:left w:val="none" w:sz="0" w:space="0" w:color="auto"/>
            <w:bottom w:val="none" w:sz="0" w:space="0" w:color="auto"/>
            <w:right w:val="none" w:sz="0" w:space="0" w:color="auto"/>
          </w:divBdr>
        </w:div>
        <w:div w:id="383018870">
          <w:marLeft w:val="0"/>
          <w:marRight w:val="0"/>
          <w:marTop w:val="0"/>
          <w:marBottom w:val="0"/>
          <w:divBdr>
            <w:top w:val="none" w:sz="0" w:space="0" w:color="auto"/>
            <w:left w:val="none" w:sz="0" w:space="0" w:color="auto"/>
            <w:bottom w:val="none" w:sz="0" w:space="0" w:color="auto"/>
            <w:right w:val="none" w:sz="0" w:space="0" w:color="auto"/>
          </w:divBdr>
        </w:div>
        <w:div w:id="1313290600">
          <w:marLeft w:val="0"/>
          <w:marRight w:val="0"/>
          <w:marTop w:val="0"/>
          <w:marBottom w:val="0"/>
          <w:divBdr>
            <w:top w:val="none" w:sz="0" w:space="0" w:color="auto"/>
            <w:left w:val="none" w:sz="0" w:space="0" w:color="auto"/>
            <w:bottom w:val="none" w:sz="0" w:space="0" w:color="auto"/>
            <w:right w:val="none" w:sz="0" w:space="0" w:color="auto"/>
          </w:divBdr>
        </w:div>
        <w:div w:id="1664166333">
          <w:marLeft w:val="0"/>
          <w:marRight w:val="0"/>
          <w:marTop w:val="0"/>
          <w:marBottom w:val="0"/>
          <w:divBdr>
            <w:top w:val="none" w:sz="0" w:space="0" w:color="auto"/>
            <w:left w:val="none" w:sz="0" w:space="0" w:color="auto"/>
            <w:bottom w:val="none" w:sz="0" w:space="0" w:color="auto"/>
            <w:right w:val="none" w:sz="0" w:space="0" w:color="auto"/>
          </w:divBdr>
        </w:div>
        <w:div w:id="992758042">
          <w:marLeft w:val="0"/>
          <w:marRight w:val="0"/>
          <w:marTop w:val="0"/>
          <w:marBottom w:val="0"/>
          <w:divBdr>
            <w:top w:val="none" w:sz="0" w:space="0" w:color="auto"/>
            <w:left w:val="none" w:sz="0" w:space="0" w:color="auto"/>
            <w:bottom w:val="none" w:sz="0" w:space="0" w:color="auto"/>
            <w:right w:val="none" w:sz="0" w:space="0" w:color="auto"/>
          </w:divBdr>
        </w:div>
        <w:div w:id="303245525">
          <w:marLeft w:val="0"/>
          <w:marRight w:val="0"/>
          <w:marTop w:val="0"/>
          <w:marBottom w:val="0"/>
          <w:divBdr>
            <w:top w:val="none" w:sz="0" w:space="0" w:color="auto"/>
            <w:left w:val="none" w:sz="0" w:space="0" w:color="auto"/>
            <w:bottom w:val="none" w:sz="0" w:space="0" w:color="auto"/>
            <w:right w:val="none" w:sz="0" w:space="0" w:color="auto"/>
          </w:divBdr>
        </w:div>
        <w:div w:id="1973703968">
          <w:marLeft w:val="0"/>
          <w:marRight w:val="0"/>
          <w:marTop w:val="0"/>
          <w:marBottom w:val="0"/>
          <w:divBdr>
            <w:top w:val="none" w:sz="0" w:space="0" w:color="auto"/>
            <w:left w:val="none" w:sz="0" w:space="0" w:color="auto"/>
            <w:bottom w:val="none" w:sz="0" w:space="0" w:color="auto"/>
            <w:right w:val="none" w:sz="0" w:space="0" w:color="auto"/>
          </w:divBdr>
        </w:div>
      </w:divsChild>
    </w:div>
    <w:div w:id="1659111359">
      <w:bodyDiv w:val="1"/>
      <w:marLeft w:val="0"/>
      <w:marRight w:val="0"/>
      <w:marTop w:val="0"/>
      <w:marBottom w:val="0"/>
      <w:divBdr>
        <w:top w:val="none" w:sz="0" w:space="0" w:color="auto"/>
        <w:left w:val="none" w:sz="0" w:space="0" w:color="auto"/>
        <w:bottom w:val="none" w:sz="0" w:space="0" w:color="auto"/>
        <w:right w:val="none" w:sz="0" w:space="0" w:color="auto"/>
      </w:divBdr>
    </w:div>
    <w:div w:id="1899047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atalog.ysu.edu/undergraduate/general-information/academic-policies-procedures/grading-system/grading-system.pdf" TargetMode="External"/><Relationship Id="rId20" Type="http://schemas.openxmlformats.org/officeDocument/2006/relationships/hyperlink" Target="mailto:wcenter@ysu.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ms.ysu.edu/administrative-offices/registrar/calendars" TargetMode="External"/><Relationship Id="rId11" Type="http://schemas.openxmlformats.org/officeDocument/2006/relationships/hyperlink" Target="http://cms.ysu.edu/administrative-offices/registrar/final-exam-schedule" TargetMode="External"/><Relationship Id="rId12" Type="http://schemas.openxmlformats.org/officeDocument/2006/relationships/hyperlink" Target="http://www.ysu.edu/ada-accessibility" TargetMode="External"/><Relationship Id="rId13" Type="http://schemas.openxmlformats.org/officeDocument/2006/relationships/hyperlink" Target="https://cms.ysu.edu/administrative-offices/student-conduct/student-code-conduct" TargetMode="External"/><Relationship Id="rId14" Type="http://schemas.openxmlformats.org/officeDocument/2006/relationships/hyperlink" Target="https://cms.ysu.edu/administrative-offices/student-conduct/art-v" TargetMode="External"/><Relationship Id="rId15" Type="http://schemas.openxmlformats.org/officeDocument/2006/relationships/hyperlink" Target="https://www.ysu.edu/center-for-student-progress" TargetMode="External"/><Relationship Id="rId16" Type="http://schemas.openxmlformats.org/officeDocument/2006/relationships/hyperlink" Target="mailto:blvarian@ysu.edu" TargetMode="External"/><Relationship Id="rId17" Type="http://schemas.openxmlformats.org/officeDocument/2006/relationships/hyperlink" Target="http://cms.ysu.edu/mathematics-assistance-center/math-assistance-center" TargetMode="External"/><Relationship Id="rId18" Type="http://schemas.openxmlformats.org/officeDocument/2006/relationships/hyperlink" Target="mailto:mathassist@ysu.edu" TargetMode="External"/><Relationship Id="rId19" Type="http://schemas.openxmlformats.org/officeDocument/2006/relationships/hyperlink" Target="https://cms.ysu.edu/writing-center/writing-cen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sychologicalscience.org/observer/how-to-improve-your-teaching-with-the-course-syllabus" TargetMode="External"/><Relationship Id="rId7" Type="http://schemas.openxmlformats.org/officeDocument/2006/relationships/hyperlink" Target="https://www.cultofpedagogy.com/course-syllabus-how-to/" TargetMode="External"/><Relationship Id="rId8" Type="http://schemas.openxmlformats.org/officeDocument/2006/relationships/hyperlink" Target="http://catalog.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1447</Words>
  <Characters>8248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2017-12-14T14:49:00Z</cp:lastPrinted>
  <dcterms:created xsi:type="dcterms:W3CDTF">2018-01-03T19:07:00Z</dcterms:created>
  <dcterms:modified xsi:type="dcterms:W3CDTF">2018-01-08T18:39:00Z</dcterms:modified>
</cp:coreProperties>
</file>