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6CFBF" w14:textId="096AAE58" w:rsidR="0098490E" w:rsidRPr="008F1DE0" w:rsidRDefault="00B42C3F" w:rsidP="002162A8">
      <w:pPr>
        <w:contextualSpacing/>
        <w:jc w:val="center"/>
        <w:rPr>
          <w:b/>
        </w:rPr>
      </w:pPr>
      <w:r w:rsidRPr="00147717">
        <w:rPr>
          <w:b/>
        </w:rPr>
        <w:t xml:space="preserve"> </w:t>
      </w:r>
      <w:r w:rsidR="00C82AD9" w:rsidRPr="008F1DE0">
        <w:rPr>
          <w:b/>
        </w:rPr>
        <w:t xml:space="preserve">Minutes </w:t>
      </w:r>
      <w:r w:rsidR="00C926F9" w:rsidRPr="008F1DE0">
        <w:rPr>
          <w:b/>
        </w:rPr>
        <w:t xml:space="preserve">Approved by E-Vote on </w:t>
      </w:r>
      <w:r w:rsidR="004B1A2C" w:rsidRPr="008F1DE0">
        <w:rPr>
          <w:b/>
        </w:rPr>
        <w:t xml:space="preserve">( Date ) </w:t>
      </w:r>
      <w:r w:rsidR="00C926F9" w:rsidRPr="008F1DE0">
        <w:rPr>
          <w:b/>
        </w:rPr>
        <w:t>_</w:t>
      </w:r>
      <w:r w:rsidR="007E3AA2">
        <w:rPr>
          <w:b/>
        </w:rPr>
        <w:t>4/13/2020</w:t>
      </w:r>
      <w:r w:rsidR="00C926F9" w:rsidRPr="008F1DE0">
        <w:rPr>
          <w:b/>
        </w:rPr>
        <w:t>____</w:t>
      </w:r>
      <w:r w:rsidR="004B1A2C" w:rsidRPr="008F1DE0">
        <w:rPr>
          <w:b/>
        </w:rPr>
        <w:t>_____</w:t>
      </w:r>
    </w:p>
    <w:p w14:paraId="5CB0D75C" w14:textId="656A8DCE" w:rsidR="002162A8" w:rsidRPr="008F1DE0" w:rsidRDefault="002162A8" w:rsidP="002162A8">
      <w:pPr>
        <w:jc w:val="center"/>
        <w:rPr>
          <w:b/>
        </w:rPr>
      </w:pPr>
      <w:r w:rsidRPr="008F1DE0">
        <w:rPr>
          <w:b/>
        </w:rPr>
        <w:t>YOUNGSTOWN STATE UNIVERSITY</w:t>
      </w:r>
    </w:p>
    <w:p w14:paraId="3DFA3B6E" w14:textId="77777777" w:rsidR="0090429D" w:rsidRDefault="0090429D" w:rsidP="002162A8">
      <w:pPr>
        <w:jc w:val="center"/>
        <w:rPr>
          <w:b/>
          <w:bCs/>
        </w:rPr>
      </w:pPr>
      <w:r>
        <w:rPr>
          <w:b/>
          <w:bCs/>
        </w:rPr>
        <w:t xml:space="preserve">College of Graduate Studies </w:t>
      </w:r>
    </w:p>
    <w:p w14:paraId="0742C77B" w14:textId="62B467AD" w:rsidR="002162A8" w:rsidRPr="008F1DE0" w:rsidRDefault="002162A8" w:rsidP="002162A8">
      <w:pPr>
        <w:jc w:val="center"/>
        <w:rPr>
          <w:b/>
          <w:bCs/>
        </w:rPr>
      </w:pPr>
      <w:r w:rsidRPr="008F1DE0">
        <w:rPr>
          <w:b/>
          <w:bCs/>
        </w:rPr>
        <w:t>Graduate Council Minutes</w:t>
      </w:r>
    </w:p>
    <w:p w14:paraId="27EB721B" w14:textId="03FABFEE" w:rsidR="002162A8" w:rsidRPr="008F1DE0" w:rsidRDefault="00C926F9" w:rsidP="002162A8">
      <w:pPr>
        <w:jc w:val="center"/>
        <w:rPr>
          <w:b/>
          <w:bCs/>
        </w:rPr>
      </w:pPr>
      <w:r w:rsidRPr="008F1DE0">
        <w:rPr>
          <w:b/>
          <w:bCs/>
        </w:rPr>
        <w:t>Wednesday, March 25</w:t>
      </w:r>
      <w:r w:rsidR="00EF6EC8" w:rsidRPr="008F1DE0">
        <w:rPr>
          <w:b/>
          <w:bCs/>
        </w:rPr>
        <w:t>, 2020</w:t>
      </w:r>
      <w:bookmarkStart w:id="0" w:name="_GoBack"/>
      <w:bookmarkEnd w:id="0"/>
    </w:p>
    <w:p w14:paraId="45A1B672" w14:textId="618BE98E" w:rsidR="00C926F9" w:rsidRPr="008F1DE0" w:rsidRDefault="00C926F9" w:rsidP="002162A8">
      <w:pPr>
        <w:jc w:val="center"/>
        <w:rPr>
          <w:b/>
          <w:bCs/>
        </w:rPr>
      </w:pPr>
      <w:r w:rsidRPr="008F1DE0">
        <w:rPr>
          <w:b/>
          <w:bCs/>
        </w:rPr>
        <w:t>Remote</w:t>
      </w:r>
      <w:r w:rsidR="005B669E" w:rsidRPr="008F1DE0">
        <w:rPr>
          <w:b/>
          <w:bCs/>
        </w:rPr>
        <w:t xml:space="preserve"> Meeting</w:t>
      </w:r>
      <w:r w:rsidRPr="008F1DE0">
        <w:rPr>
          <w:b/>
          <w:bCs/>
        </w:rPr>
        <w:t xml:space="preserve"> </w:t>
      </w:r>
      <w:r w:rsidR="005B669E" w:rsidRPr="008F1DE0">
        <w:rPr>
          <w:b/>
          <w:bCs/>
        </w:rPr>
        <w:t>via WebEx</w:t>
      </w:r>
    </w:p>
    <w:p w14:paraId="484DA481" w14:textId="77777777" w:rsidR="00C926F9" w:rsidRPr="008F1DE0" w:rsidRDefault="00C926F9" w:rsidP="00C926F9">
      <w:pPr>
        <w:pStyle w:val="Header"/>
        <w:tabs>
          <w:tab w:val="left" w:pos="720"/>
        </w:tabs>
        <w:jc w:val="center"/>
        <w:rPr>
          <w:b/>
        </w:rPr>
      </w:pPr>
    </w:p>
    <w:p w14:paraId="044A331A" w14:textId="77777777" w:rsidR="008813BA" w:rsidRPr="00A64E10" w:rsidRDefault="00C926F9" w:rsidP="00C926F9">
      <w:r w:rsidRPr="00A64E10">
        <w:rPr>
          <w:b/>
        </w:rPr>
        <w:t>Present</w:t>
      </w:r>
      <w:r w:rsidR="005B669E" w:rsidRPr="00A64E10">
        <w:rPr>
          <w:b/>
        </w:rPr>
        <w:t xml:space="preserve"> Remotely Via WebEx:</w:t>
      </w:r>
      <w:r w:rsidR="004B1A2C" w:rsidRPr="00A64E10">
        <w:t xml:space="preserve"> </w:t>
      </w:r>
      <w:r w:rsidRPr="00A64E10">
        <w:t xml:space="preserve"> </w:t>
      </w:r>
    </w:p>
    <w:p w14:paraId="329EC391" w14:textId="39554470" w:rsidR="00C926F9" w:rsidRPr="00A64E10" w:rsidRDefault="008813BA" w:rsidP="00C926F9">
      <w:r w:rsidRPr="00A64E10">
        <w:t>M</w:t>
      </w:r>
      <w:r w:rsidR="00C926F9" w:rsidRPr="00A64E10">
        <w:t xml:space="preserve">ark Womble, Chair, Patrick J. Bateman, Christopher Bellas, Lauren Cummins, Kendra Fowler, </w:t>
      </w:r>
      <w:r w:rsidR="005B669E" w:rsidRPr="00A64E10">
        <w:t xml:space="preserve"> Paul Louth, Christine McCullough, Valerie O’Dell, </w:t>
      </w:r>
      <w:r w:rsidR="00C926F9" w:rsidRPr="00A64E10">
        <w:t xml:space="preserve">Tomi Ovaska, </w:t>
      </w:r>
      <w:r w:rsidR="005B669E" w:rsidRPr="00A64E10">
        <w:t xml:space="preserve">Matthew Paylo, </w:t>
      </w:r>
      <w:r w:rsidR="00C926F9" w:rsidRPr="00A64E10">
        <w:t xml:space="preserve">Dolores Sisco, </w:t>
      </w:r>
      <w:r w:rsidR="00921EEF" w:rsidRPr="00A64E10">
        <w:t xml:space="preserve">Virgil Solomon, </w:t>
      </w:r>
      <w:r w:rsidR="00C926F9" w:rsidRPr="00A64E10">
        <w:t xml:space="preserve">Sal Sanders, Angie Urmson Jeffries </w:t>
      </w:r>
    </w:p>
    <w:p w14:paraId="0B3ACDA3" w14:textId="5889C5FC" w:rsidR="00C926F9" w:rsidRPr="00A64E10" w:rsidRDefault="00C926F9" w:rsidP="00C926F9">
      <w:r w:rsidRPr="00A64E10">
        <w:rPr>
          <w:b/>
        </w:rPr>
        <w:t>Student Representatives</w:t>
      </w:r>
      <w:r w:rsidRPr="00A64E10">
        <w:t>:  Jonathan Cambouris and Errek Pham</w:t>
      </w:r>
    </w:p>
    <w:p w14:paraId="2716166A" w14:textId="77777777" w:rsidR="00C926F9" w:rsidRPr="00A64E10" w:rsidRDefault="00C926F9" w:rsidP="00C926F9"/>
    <w:p w14:paraId="1566B3D5" w14:textId="0D2A2317" w:rsidR="00C926F9" w:rsidRPr="00A64E10" w:rsidRDefault="008F1DE0" w:rsidP="008F1DE0">
      <w:pPr>
        <w:ind w:firstLine="360"/>
      </w:pPr>
      <w:r w:rsidRPr="00A64E10">
        <w:t xml:space="preserve">Once a quorum had been met, </w:t>
      </w:r>
      <w:r w:rsidR="00C926F9" w:rsidRPr="00A64E10">
        <w:t>Mark Womble called the meeting to order.</w:t>
      </w:r>
    </w:p>
    <w:p w14:paraId="200DA542" w14:textId="77777777" w:rsidR="00C926F9" w:rsidRPr="00A64E10" w:rsidRDefault="00C926F9" w:rsidP="00C926F9">
      <w:pPr>
        <w:ind w:left="720"/>
      </w:pPr>
    </w:p>
    <w:p w14:paraId="6CC4C4F7" w14:textId="4B24138E" w:rsidR="003F49E1" w:rsidRPr="00A64E10" w:rsidRDefault="00C926F9" w:rsidP="00D321AD">
      <w:pPr>
        <w:pStyle w:val="ListParagraph"/>
        <w:numPr>
          <w:ilvl w:val="0"/>
          <w:numId w:val="1"/>
        </w:numPr>
      </w:pPr>
      <w:r w:rsidRPr="00A64E10">
        <w:t>The February 26, 2020 Minutes were approved by E-Vote</w:t>
      </w:r>
      <w:r w:rsidR="008F1DE0" w:rsidRPr="00A64E10">
        <w:t>.</w:t>
      </w:r>
      <w:r w:rsidRPr="00A64E10">
        <w:t xml:space="preserve"> </w:t>
      </w:r>
    </w:p>
    <w:p w14:paraId="49F0F82D" w14:textId="77777777" w:rsidR="008813BA" w:rsidRPr="00A64E10" w:rsidRDefault="008813BA" w:rsidP="008813BA">
      <w:pPr>
        <w:pStyle w:val="ListParagraph"/>
      </w:pPr>
    </w:p>
    <w:p w14:paraId="5ABF9D91" w14:textId="223FA412" w:rsidR="003F49E1" w:rsidRPr="00A64E10" w:rsidRDefault="003F49E1" w:rsidP="003F49E1">
      <w:pPr>
        <w:pStyle w:val="ListParagraph"/>
        <w:numPr>
          <w:ilvl w:val="0"/>
          <w:numId w:val="1"/>
        </w:numPr>
      </w:pPr>
      <w:r w:rsidRPr="00A64E10">
        <w:t>Graduate Faculty</w:t>
      </w:r>
      <w:r w:rsidR="00A26CBD" w:rsidRPr="00A64E10">
        <w:t xml:space="preserve"> – Category 1</w:t>
      </w:r>
    </w:p>
    <w:p w14:paraId="5D1E6854" w14:textId="77777777" w:rsidR="00C24BF7" w:rsidRPr="00A64E10" w:rsidRDefault="00C24BF7" w:rsidP="00C24BF7">
      <w:pPr>
        <w:pStyle w:val="ListParagraph"/>
      </w:pPr>
    </w:p>
    <w:p w14:paraId="52B5D5E6" w14:textId="407AB5A4" w:rsidR="008F1DE0" w:rsidRPr="00A64E10" w:rsidRDefault="00031F0B" w:rsidP="00C24BF7">
      <w:pPr>
        <w:pStyle w:val="ListParagraph"/>
        <w:rPr>
          <w:color w:val="000000"/>
        </w:rPr>
      </w:pPr>
      <w:r>
        <w:rPr>
          <w:color w:val="000000"/>
        </w:rPr>
        <w:t>CLASS</w:t>
      </w:r>
      <w:r w:rsidR="00C24BF7" w:rsidRPr="00A64E10">
        <w:rPr>
          <w:color w:val="000000"/>
        </w:rPr>
        <w:br/>
        <w:t>Rebecca Barnhouse, English</w:t>
      </w:r>
    </w:p>
    <w:p w14:paraId="7B123670" w14:textId="77777777" w:rsidR="008F1DE0" w:rsidRPr="00A64E10" w:rsidRDefault="008F1DE0" w:rsidP="00C24BF7">
      <w:pPr>
        <w:pStyle w:val="ListParagraph"/>
        <w:rPr>
          <w:color w:val="000000"/>
        </w:rPr>
      </w:pPr>
    </w:p>
    <w:p w14:paraId="7E86119D" w14:textId="115C10BB" w:rsidR="00C24BF7" w:rsidRPr="00A64E10" w:rsidRDefault="008F1DE0" w:rsidP="008F1DE0">
      <w:pPr>
        <w:ind w:left="720"/>
      </w:pPr>
      <w:r w:rsidRPr="00A64E10">
        <w:t>A motion was made to approve the CLASS faculty a</w:t>
      </w:r>
      <w:r w:rsidR="001A6805">
        <w:t xml:space="preserve">pplication listed above for </w:t>
      </w:r>
      <w:r w:rsidRPr="00A64E10">
        <w:t>Category 1 membership.  The application was recommended by the CGS committee. The motion was unanimously approved.</w:t>
      </w:r>
      <w:r w:rsidR="00C24BF7" w:rsidRPr="00A64E10">
        <w:rPr>
          <w:color w:val="000000"/>
        </w:rPr>
        <w:br/>
      </w:r>
      <w:r w:rsidR="00C24BF7" w:rsidRPr="00A64E10">
        <w:rPr>
          <w:color w:val="000000"/>
        </w:rPr>
        <w:br/>
        <w:t>CCCA&amp;C</w:t>
      </w:r>
      <w:r w:rsidR="00C24BF7" w:rsidRPr="00A64E10">
        <w:rPr>
          <w:color w:val="000000"/>
        </w:rPr>
        <w:br/>
      </w:r>
      <w:proofErr w:type="spellStart"/>
      <w:r w:rsidR="00C24BF7" w:rsidRPr="00A64E10">
        <w:rPr>
          <w:color w:val="000000"/>
        </w:rPr>
        <w:t>Ewelina</w:t>
      </w:r>
      <w:proofErr w:type="spellEnd"/>
      <w:r w:rsidR="00C24BF7" w:rsidRPr="00A64E10">
        <w:rPr>
          <w:color w:val="000000"/>
        </w:rPr>
        <w:t xml:space="preserve"> </w:t>
      </w:r>
      <w:proofErr w:type="spellStart"/>
      <w:r w:rsidR="00C24BF7" w:rsidRPr="00A64E10">
        <w:rPr>
          <w:color w:val="000000"/>
        </w:rPr>
        <w:t>Boczkowski</w:t>
      </w:r>
      <w:proofErr w:type="spellEnd"/>
      <w:r w:rsidR="00C24BF7" w:rsidRPr="00A64E10">
        <w:rPr>
          <w:color w:val="000000"/>
        </w:rPr>
        <w:t>, Music</w:t>
      </w:r>
      <w:r w:rsidR="00C24BF7" w:rsidRPr="00A64E10">
        <w:rPr>
          <w:color w:val="000000"/>
        </w:rPr>
        <w:br/>
        <w:t>Randall Goldberg, Music</w:t>
      </w:r>
      <w:r w:rsidR="00C24BF7" w:rsidRPr="00A64E10">
        <w:rPr>
          <w:color w:val="000000"/>
        </w:rPr>
        <w:br/>
      </w:r>
      <w:proofErr w:type="spellStart"/>
      <w:r w:rsidR="00C24BF7" w:rsidRPr="00A64E10">
        <w:rPr>
          <w:color w:val="000000"/>
        </w:rPr>
        <w:t>Hae</w:t>
      </w:r>
      <w:proofErr w:type="spellEnd"/>
      <w:r w:rsidR="00C24BF7" w:rsidRPr="00A64E10">
        <w:rPr>
          <w:color w:val="000000"/>
        </w:rPr>
        <w:t>-Jong Lee, Music</w:t>
      </w:r>
      <w:r w:rsidR="00C24BF7" w:rsidRPr="00A64E10">
        <w:rPr>
          <w:color w:val="000000"/>
        </w:rPr>
        <w:br/>
        <w:t>David Morgan, Music</w:t>
      </w:r>
    </w:p>
    <w:p w14:paraId="00FAC5E0" w14:textId="77777777" w:rsidR="00A26CBD" w:rsidRPr="00A64E10" w:rsidRDefault="00A26CBD" w:rsidP="00A26CBD">
      <w:pPr>
        <w:pStyle w:val="ListParagraph"/>
      </w:pPr>
    </w:p>
    <w:p w14:paraId="56CDE617" w14:textId="787B3E68" w:rsidR="00C24358" w:rsidRPr="00A64E10" w:rsidRDefault="00D65B41" w:rsidP="00BA561F">
      <w:pPr>
        <w:ind w:left="720"/>
      </w:pPr>
      <w:r w:rsidRPr="00A64E10">
        <w:t>A motion was made to approve</w:t>
      </w:r>
      <w:r w:rsidR="001E7972" w:rsidRPr="00A64E10">
        <w:t xml:space="preserve"> </w:t>
      </w:r>
      <w:r w:rsidR="008F1DE0" w:rsidRPr="00A64E10">
        <w:t xml:space="preserve">ALL </w:t>
      </w:r>
      <w:r w:rsidR="001E7972" w:rsidRPr="00A64E10">
        <w:t>CCC</w:t>
      </w:r>
      <w:r w:rsidR="0028773A">
        <w:t>A</w:t>
      </w:r>
      <w:r w:rsidR="001E7972" w:rsidRPr="00A64E10">
        <w:t>&amp;C</w:t>
      </w:r>
      <w:r w:rsidR="00C24358" w:rsidRPr="00A64E10">
        <w:t xml:space="preserve"> faculty application</w:t>
      </w:r>
      <w:r w:rsidR="00DC6761" w:rsidRPr="00A64E10">
        <w:t>s</w:t>
      </w:r>
      <w:r w:rsidR="00C24358" w:rsidRPr="00A64E10">
        <w:t xml:space="preserve"> listed above for </w:t>
      </w:r>
      <w:r w:rsidR="008F1DE0" w:rsidRPr="00A64E10">
        <w:t xml:space="preserve">the </w:t>
      </w:r>
      <w:r w:rsidR="00C24358" w:rsidRPr="00A64E10">
        <w:t xml:space="preserve">Category </w:t>
      </w:r>
      <w:r w:rsidRPr="00A64E10">
        <w:t>1 membership.  All</w:t>
      </w:r>
      <w:r w:rsidR="00C24358" w:rsidRPr="00A64E10">
        <w:t xml:space="preserve"> application</w:t>
      </w:r>
      <w:r w:rsidRPr="00A64E10">
        <w:t xml:space="preserve">s were </w:t>
      </w:r>
      <w:r w:rsidR="00C24358" w:rsidRPr="00A64E10">
        <w:t>recommended by the CGS committee. The motion was unanimously approved.</w:t>
      </w:r>
    </w:p>
    <w:p w14:paraId="3A7E49D3" w14:textId="7205124A" w:rsidR="00A26CBD" w:rsidRPr="00A64E10" w:rsidRDefault="00A26CBD" w:rsidP="00A26CBD">
      <w:pPr>
        <w:pStyle w:val="ListParagraph"/>
      </w:pPr>
    </w:p>
    <w:p w14:paraId="59C1CFAC" w14:textId="7FFF7993" w:rsidR="00FF7D42" w:rsidRPr="00A64E10" w:rsidRDefault="007B5885" w:rsidP="00E000CD">
      <w:pPr>
        <w:pStyle w:val="ListParagraph"/>
        <w:numPr>
          <w:ilvl w:val="0"/>
          <w:numId w:val="1"/>
        </w:numPr>
      </w:pPr>
      <w:r w:rsidRPr="00A64E10">
        <w:t>Committee</w:t>
      </w:r>
      <w:r w:rsidR="00FF7D42" w:rsidRPr="00A64E10">
        <w:t xml:space="preserve"> Reports</w:t>
      </w:r>
    </w:p>
    <w:p w14:paraId="3441ABCA" w14:textId="77777777" w:rsidR="008033AB" w:rsidRPr="00A64E10" w:rsidRDefault="008033AB" w:rsidP="008033AB">
      <w:pPr>
        <w:pStyle w:val="ListParagraph"/>
      </w:pPr>
    </w:p>
    <w:p w14:paraId="07199308" w14:textId="218CF9B9" w:rsidR="007B5885" w:rsidRPr="00A64E10" w:rsidRDefault="007B5885" w:rsidP="007B5885">
      <w:pPr>
        <w:numPr>
          <w:ilvl w:val="1"/>
          <w:numId w:val="1"/>
        </w:numPr>
      </w:pPr>
      <w:r w:rsidRPr="00A64E10">
        <w:t>Admission and Appeals Committee Chair: Dolores Sisco</w:t>
      </w:r>
    </w:p>
    <w:p w14:paraId="38550520" w14:textId="429A8A94" w:rsidR="003C5E7A" w:rsidRPr="00A64E10" w:rsidRDefault="00BA561F" w:rsidP="003C5E7A">
      <w:pPr>
        <w:ind w:left="1440"/>
      </w:pPr>
      <w:r w:rsidRPr="00A64E10">
        <w:t>The Committee has nothing to r</w:t>
      </w:r>
      <w:r w:rsidR="003C5E7A" w:rsidRPr="00A64E10">
        <w:t>eport at this time.</w:t>
      </w:r>
    </w:p>
    <w:p w14:paraId="18272DB2" w14:textId="0BA4309E" w:rsidR="003475B5" w:rsidRPr="00A64E10" w:rsidRDefault="007B5885" w:rsidP="00C926F9">
      <w:pPr>
        <w:pStyle w:val="NormalWeb"/>
        <w:numPr>
          <w:ilvl w:val="1"/>
          <w:numId w:val="1"/>
        </w:numPr>
        <w:shd w:val="clear" w:color="auto" w:fill="FFFFFF"/>
      </w:pPr>
      <w:r w:rsidRPr="00A64E10">
        <w:t>Graduate Curriculu</w:t>
      </w:r>
      <w:r w:rsidR="00105FD0" w:rsidRPr="00A64E10">
        <w:t xml:space="preserve">m Chair: Virgil Solomon </w:t>
      </w:r>
    </w:p>
    <w:p w14:paraId="5C107B4D" w14:textId="7B399E7E" w:rsidR="00C01B0D" w:rsidRPr="00A64E10" w:rsidRDefault="009E14C5" w:rsidP="00AB4A92">
      <w:pPr>
        <w:tabs>
          <w:tab w:val="left" w:pos="1260"/>
        </w:tabs>
        <w:ind w:left="1260"/>
      </w:pPr>
      <w:r w:rsidRPr="00A64E10">
        <w:t>V</w:t>
      </w:r>
      <w:r w:rsidR="00C01B0D" w:rsidRPr="00A64E10">
        <w:t>irgil Solomon</w:t>
      </w:r>
      <w:r w:rsidR="001D692D" w:rsidRPr="00A64E10">
        <w:t xml:space="preserve"> </w:t>
      </w:r>
      <w:r w:rsidR="003475B5" w:rsidRPr="00A64E10">
        <w:t>provided an overview of t</w:t>
      </w:r>
      <w:r w:rsidR="006D1933" w:rsidRPr="00A64E10">
        <w:t>he</w:t>
      </w:r>
      <w:r w:rsidR="00695ACA" w:rsidRPr="00A64E10">
        <w:t xml:space="preserve"> Graduate Curriculum report from </w:t>
      </w:r>
      <w:r w:rsidR="006D1933" w:rsidRPr="00A64E10">
        <w:t>the</w:t>
      </w:r>
      <w:r w:rsidR="00695ACA" w:rsidRPr="00A64E10">
        <w:t xml:space="preserve"> </w:t>
      </w:r>
      <w:r w:rsidRPr="00A64E10">
        <w:t>Circulation Memo</w:t>
      </w:r>
      <w:r w:rsidR="00DC6761" w:rsidRPr="00A64E10">
        <w:t xml:space="preserve"> on</w:t>
      </w:r>
      <w:r w:rsidR="00AB4A92">
        <w:t xml:space="preserve"> March 13, </w:t>
      </w:r>
      <w:r w:rsidRPr="00A64E10">
        <w:t>2020</w:t>
      </w:r>
      <w:r w:rsidR="00E84306">
        <w:t xml:space="preserve">. </w:t>
      </w:r>
      <w:r w:rsidR="00630F21">
        <w:t>Email Meeting.</w:t>
      </w:r>
    </w:p>
    <w:p w14:paraId="3001599A" w14:textId="77777777" w:rsidR="00C01B0D" w:rsidRPr="00A64E10" w:rsidRDefault="00C01B0D" w:rsidP="006D1933">
      <w:pPr>
        <w:ind w:left="1440"/>
      </w:pPr>
    </w:p>
    <w:p w14:paraId="397D39DC" w14:textId="2A77A4A3" w:rsidR="006D1933" w:rsidRPr="00A64E10" w:rsidRDefault="006D1933" w:rsidP="00E84306">
      <w:pPr>
        <w:tabs>
          <w:tab w:val="left" w:pos="1260"/>
        </w:tabs>
        <w:ind w:left="1260"/>
        <w:rPr>
          <w:b/>
        </w:rPr>
      </w:pPr>
      <w:r w:rsidRPr="00A64E10">
        <w:lastRenderedPageBreak/>
        <w:t>The request</w:t>
      </w:r>
      <w:r w:rsidR="00C01B0D" w:rsidRPr="00A64E10">
        <w:t xml:space="preserve">ed </w:t>
      </w:r>
      <w:r w:rsidR="00695ACA" w:rsidRPr="00A64E10">
        <w:t xml:space="preserve">curriculum </w:t>
      </w:r>
      <w:r w:rsidR="00C01B0D" w:rsidRPr="00A64E10">
        <w:t>action</w:t>
      </w:r>
      <w:r w:rsidR="00987355" w:rsidRPr="00A64E10">
        <w:t>s</w:t>
      </w:r>
      <w:r w:rsidR="00C01B0D" w:rsidRPr="00A64E10">
        <w:t xml:space="preserve"> for </w:t>
      </w:r>
      <w:r w:rsidRPr="00A64E10">
        <w:t xml:space="preserve">Items </w:t>
      </w:r>
      <w:r w:rsidR="009E14C5" w:rsidRPr="00A64E10">
        <w:t>2019-20:80-96</w:t>
      </w:r>
      <w:r w:rsidRPr="00A64E10">
        <w:t xml:space="preserve"> w</w:t>
      </w:r>
      <w:r w:rsidR="00727087" w:rsidRPr="00A64E10">
        <w:t xml:space="preserve">ere approved by the Graduate Curriculum Committee.  A </w:t>
      </w:r>
      <w:r w:rsidR="00C01B0D" w:rsidRPr="00A64E10">
        <w:t>motion was made to accept this report</w:t>
      </w:r>
      <w:r w:rsidR="00727087" w:rsidRPr="00A64E10">
        <w:t>,</w:t>
      </w:r>
      <w:r w:rsidR="00C01B0D" w:rsidRPr="00A64E10">
        <w:t xml:space="preserve"> and </w:t>
      </w:r>
      <w:r w:rsidR="00987355" w:rsidRPr="00A64E10">
        <w:t xml:space="preserve">it </w:t>
      </w:r>
      <w:r w:rsidR="00C01B0D" w:rsidRPr="00A64E10">
        <w:t xml:space="preserve">was unanimously approved. </w:t>
      </w:r>
      <w:r w:rsidR="00E84306" w:rsidRPr="00A64E10">
        <w:t>(</w:t>
      </w:r>
      <w:r w:rsidR="00E84306">
        <w:t>See Graduate Curriculum Meeting A</w:t>
      </w:r>
      <w:r w:rsidR="00E84306" w:rsidRPr="00A64E10">
        <w:t>ttachment #1)</w:t>
      </w:r>
    </w:p>
    <w:p w14:paraId="7D33F81A" w14:textId="77777777" w:rsidR="00CC2BCC" w:rsidRPr="00A64E10" w:rsidRDefault="00CC2BCC" w:rsidP="006D1933">
      <w:pPr>
        <w:ind w:left="1440"/>
        <w:rPr>
          <w:b/>
        </w:rPr>
      </w:pPr>
    </w:p>
    <w:p w14:paraId="1E9D14A9" w14:textId="75464451" w:rsidR="007B5885" w:rsidRPr="00A64E10" w:rsidRDefault="007B5885" w:rsidP="00CC2BCC">
      <w:pPr>
        <w:pStyle w:val="ListParagraph"/>
        <w:numPr>
          <w:ilvl w:val="1"/>
          <w:numId w:val="1"/>
        </w:numPr>
      </w:pPr>
      <w:r w:rsidRPr="00A64E10">
        <w:t>Exceptions Chair: Sal Sanders</w:t>
      </w:r>
    </w:p>
    <w:p w14:paraId="23B7D42F" w14:textId="77777777" w:rsidR="001D692D" w:rsidRPr="00A64E10" w:rsidRDefault="001D692D" w:rsidP="001D692D">
      <w:pPr>
        <w:pStyle w:val="ListParagraph"/>
        <w:ind w:left="1440"/>
      </w:pPr>
    </w:p>
    <w:p w14:paraId="5D62547E" w14:textId="55799336" w:rsidR="001D692D" w:rsidRPr="00A64E10" w:rsidRDefault="001D692D" w:rsidP="001D692D">
      <w:pPr>
        <w:pStyle w:val="ListParagraph"/>
        <w:ind w:left="1440"/>
      </w:pPr>
      <w:r w:rsidRPr="00A64E10">
        <w:t>The following Exceptions Committee Report for March 2020 Graduate Council Meeting was submitted by Sal Sanders.</w:t>
      </w:r>
    </w:p>
    <w:p w14:paraId="42E72D39" w14:textId="612E864E" w:rsidR="001D692D" w:rsidRPr="00A64E10" w:rsidRDefault="001D692D" w:rsidP="001D692D">
      <w:pPr>
        <w:pStyle w:val="NormalWeb"/>
        <w:shd w:val="clear" w:color="auto" w:fill="FFFFFF"/>
        <w:ind w:left="1440"/>
      </w:pPr>
      <w:r w:rsidRPr="00A64E10">
        <w:t xml:space="preserve">The </w:t>
      </w:r>
      <w:r w:rsidRPr="00A64E10">
        <w:rPr>
          <w:shd w:val="clear" w:color="auto" w:fill="FFFFFF"/>
        </w:rPr>
        <w:t>Graduate Council Exceptions Committee </w:t>
      </w:r>
      <w:r w:rsidRPr="00A64E10">
        <w:t>approved a student's </w:t>
      </w:r>
      <w:r w:rsidRPr="00A64E10">
        <w:rPr>
          <w:i/>
          <w:iCs/>
        </w:rPr>
        <w:t>Intent to Complete a Thesis</w:t>
      </w:r>
      <w:r w:rsidRPr="00A64E10">
        <w:t> form requesting that a</w:t>
      </w:r>
      <w:r w:rsidR="00C22889" w:rsidRPr="00A64E10">
        <w:t xml:space="preserve"> part-time faculty member with C</w:t>
      </w:r>
      <w:r w:rsidRPr="00A64E10">
        <w:t>ategory 2 graduate faculty status serve as the advisor for her thesis.</w:t>
      </w:r>
    </w:p>
    <w:p w14:paraId="727008E5" w14:textId="77777777" w:rsidR="00F42AD8" w:rsidRPr="00A64E10" w:rsidRDefault="001D692D" w:rsidP="00F42AD8">
      <w:pPr>
        <w:pStyle w:val="NormalWeb"/>
        <w:shd w:val="clear" w:color="auto" w:fill="FFFFFF"/>
        <w:ind w:left="1440"/>
      </w:pPr>
      <w:r w:rsidRPr="00A64E10">
        <w:t>This exception was unanimously approved by the members of the Graduate Council Exceptions Committee. </w:t>
      </w:r>
    </w:p>
    <w:p w14:paraId="0B2E4721" w14:textId="02D1BA6F" w:rsidR="007B5885" w:rsidRPr="00A64E10" w:rsidRDefault="007B5885" w:rsidP="00A22C9A">
      <w:pPr>
        <w:pStyle w:val="NormalWeb"/>
        <w:numPr>
          <w:ilvl w:val="1"/>
          <w:numId w:val="1"/>
        </w:numPr>
        <w:shd w:val="clear" w:color="auto" w:fill="FFFFFF"/>
      </w:pPr>
      <w:r w:rsidRPr="00A64E10">
        <w:t>G</w:t>
      </w:r>
      <w:r w:rsidR="009C5219" w:rsidRPr="00A64E10">
        <w:t xml:space="preserve">raduate </w:t>
      </w:r>
      <w:r w:rsidRPr="00A64E10">
        <w:t>S</w:t>
      </w:r>
      <w:r w:rsidR="009C5219" w:rsidRPr="00A64E10">
        <w:t xml:space="preserve">tudent </w:t>
      </w:r>
      <w:r w:rsidRPr="00A64E10">
        <w:t>A</w:t>
      </w:r>
      <w:r w:rsidR="009C5219" w:rsidRPr="00A64E10">
        <w:t xml:space="preserve">dvisory </w:t>
      </w:r>
      <w:r w:rsidRPr="00A64E10">
        <w:t>C</w:t>
      </w:r>
      <w:r w:rsidR="009C5219" w:rsidRPr="00A64E10">
        <w:t>ouncil</w:t>
      </w:r>
      <w:r w:rsidRPr="00A64E10">
        <w:t>: Jonathan Cambouris and Errek Pham</w:t>
      </w:r>
    </w:p>
    <w:p w14:paraId="28ED730A" w14:textId="2A9379E1" w:rsidR="001B039B" w:rsidRPr="00A64E10" w:rsidRDefault="00757FE5" w:rsidP="00757FE5">
      <w:pPr>
        <w:ind w:left="1440"/>
      </w:pPr>
      <w:r w:rsidRPr="00A64E10">
        <w:t xml:space="preserve">There is nothing </w:t>
      </w:r>
      <w:r w:rsidR="00F42AD8" w:rsidRPr="00A64E10">
        <w:t xml:space="preserve">new </w:t>
      </w:r>
      <w:r w:rsidR="0043699D">
        <w:t>to report at this time. They last met to discuss</w:t>
      </w:r>
      <w:r w:rsidR="004D4159" w:rsidRPr="00A64E10">
        <w:t xml:space="preserve"> </w:t>
      </w:r>
      <w:r w:rsidR="0043699D">
        <w:t xml:space="preserve">the </w:t>
      </w:r>
      <w:r w:rsidR="004D4159" w:rsidRPr="00A64E10">
        <w:t xml:space="preserve">Diversity of Scholarship </w:t>
      </w:r>
      <w:r w:rsidR="008F1DE0" w:rsidRPr="00A64E10">
        <w:t xml:space="preserve">event </w:t>
      </w:r>
      <w:r w:rsidR="0043699D">
        <w:t xml:space="preserve">that </w:t>
      </w:r>
      <w:r w:rsidR="008F1DE0" w:rsidRPr="00A64E10">
        <w:t xml:space="preserve">was </w:t>
      </w:r>
      <w:r w:rsidR="004D4159" w:rsidRPr="00A64E10">
        <w:t xml:space="preserve">canceled. </w:t>
      </w:r>
    </w:p>
    <w:p w14:paraId="785C3906" w14:textId="77777777" w:rsidR="009F3A1B" w:rsidRPr="00A64E10" w:rsidRDefault="009F3A1B" w:rsidP="00757FE5">
      <w:pPr>
        <w:ind w:left="1440"/>
      </w:pPr>
    </w:p>
    <w:p w14:paraId="4DA81637" w14:textId="6DCBAAA6" w:rsidR="001B039B" w:rsidRPr="00A64E10" w:rsidRDefault="007B5885" w:rsidP="0045629F">
      <w:pPr>
        <w:numPr>
          <w:ilvl w:val="1"/>
          <w:numId w:val="1"/>
        </w:numPr>
      </w:pPr>
      <w:r w:rsidRPr="00A64E10">
        <w:t>Grievance Chair: Christopher Bellas</w:t>
      </w:r>
    </w:p>
    <w:p w14:paraId="13D94369" w14:textId="20481028" w:rsidR="00757FE5" w:rsidRPr="00A64E10" w:rsidRDefault="00DD2C44" w:rsidP="004C6CBF">
      <w:pPr>
        <w:pStyle w:val="ListParagraph"/>
        <w:ind w:firstLine="720"/>
      </w:pPr>
      <w:r w:rsidRPr="00A64E10">
        <w:t>There are no grievances to report.</w:t>
      </w:r>
    </w:p>
    <w:p w14:paraId="07A08B01" w14:textId="542A8C35" w:rsidR="003F49E1" w:rsidRPr="00A64E10" w:rsidRDefault="003F49E1" w:rsidP="004C6CBF">
      <w:pPr>
        <w:pStyle w:val="ListParagraph"/>
        <w:ind w:firstLine="720"/>
      </w:pPr>
    </w:p>
    <w:p w14:paraId="4DAA5EA1" w14:textId="7CA1B887" w:rsidR="003F49E1" w:rsidRPr="00A64E10" w:rsidRDefault="003F49E1" w:rsidP="003F49E1">
      <w:pPr>
        <w:pStyle w:val="ListParagraph"/>
        <w:numPr>
          <w:ilvl w:val="0"/>
          <w:numId w:val="1"/>
        </w:numPr>
      </w:pPr>
      <w:r w:rsidRPr="00A64E10">
        <w:t xml:space="preserve">Transition To Remote Learning – </w:t>
      </w:r>
      <w:r w:rsidR="00D54AFD" w:rsidRPr="00A64E10">
        <w:t xml:space="preserve">Issues/Concern from </w:t>
      </w:r>
      <w:r w:rsidRPr="00A64E10">
        <w:t>Academic Colleges</w:t>
      </w:r>
    </w:p>
    <w:p w14:paraId="0358ACC9" w14:textId="7440127D" w:rsidR="004D4159" w:rsidRPr="00A64E10" w:rsidRDefault="003F49E1" w:rsidP="003F49E1">
      <w:pPr>
        <w:pStyle w:val="ListParagraph"/>
      </w:pPr>
      <w:r w:rsidRPr="00A64E10">
        <w:t>Reports from Faculty</w:t>
      </w:r>
    </w:p>
    <w:p w14:paraId="59124802" w14:textId="77777777" w:rsidR="008F1DE0" w:rsidRPr="00A64E10" w:rsidRDefault="008F1DE0" w:rsidP="003F49E1">
      <w:pPr>
        <w:pStyle w:val="ListParagraph"/>
      </w:pPr>
    </w:p>
    <w:p w14:paraId="0F31F273" w14:textId="6B57EFFB" w:rsidR="008F1DE0" w:rsidRPr="00A64E10" w:rsidRDefault="008F1DE0" w:rsidP="004B1A2C">
      <w:pPr>
        <w:ind w:firstLine="720"/>
      </w:pPr>
      <w:r w:rsidRPr="00A64E10">
        <w:t>Patr</w:t>
      </w:r>
      <w:r w:rsidR="009B3F4F">
        <w:t>ick Bateman had these questions:</w:t>
      </w:r>
      <w:r w:rsidRPr="00A64E10">
        <w:t xml:space="preserve"> </w:t>
      </w:r>
    </w:p>
    <w:p w14:paraId="51E8F23B" w14:textId="5B646722" w:rsidR="004B1A2C" w:rsidRDefault="004B1A2C" w:rsidP="004B1A2C">
      <w:pPr>
        <w:ind w:firstLine="720"/>
      </w:pPr>
      <w:r w:rsidRPr="00A64E10">
        <w:t>At this time, is it still the plan to accept international students?</w:t>
      </w:r>
      <w:r w:rsidR="008C6B7F" w:rsidRPr="00A64E10">
        <w:t xml:space="preserve">  </w:t>
      </w:r>
    </w:p>
    <w:p w14:paraId="35D56283" w14:textId="77777777" w:rsidR="009B3F4F" w:rsidRPr="00A64E10" w:rsidRDefault="009B3F4F" w:rsidP="004B1A2C">
      <w:pPr>
        <w:ind w:firstLine="720"/>
      </w:pPr>
    </w:p>
    <w:p w14:paraId="679593CF" w14:textId="4FE1137C" w:rsidR="001F3C01" w:rsidRPr="00A64E10" w:rsidRDefault="008C6B7F" w:rsidP="00F86593">
      <w:pPr>
        <w:ind w:left="720"/>
      </w:pPr>
      <w:r w:rsidRPr="00A64E10">
        <w:t xml:space="preserve">Sal Sanders responded that </w:t>
      </w:r>
      <w:r w:rsidR="0028773A">
        <w:t>International s</w:t>
      </w:r>
      <w:r w:rsidRPr="00A64E10">
        <w:t>tudents are still be</w:t>
      </w:r>
      <w:r w:rsidR="001A6805">
        <w:t>ing</w:t>
      </w:r>
      <w:r w:rsidRPr="00A64E10">
        <w:t xml:space="preserve"> admitted</w:t>
      </w:r>
      <w:r w:rsidR="001F3C01" w:rsidRPr="00A64E10">
        <w:t xml:space="preserve"> at this time. </w:t>
      </w:r>
      <w:r w:rsidR="00DC6761" w:rsidRPr="00A64E10">
        <w:t xml:space="preserve"> Nate Meyers, International Programs, is working towards recruiting students.</w:t>
      </w:r>
      <w:r w:rsidR="005F74B5" w:rsidRPr="00A64E10">
        <w:t xml:space="preserve"> </w:t>
      </w:r>
      <w:r w:rsidR="001A6805">
        <w:t xml:space="preserve">There </w:t>
      </w:r>
      <w:r w:rsidR="00ED03B8">
        <w:t>is</w:t>
      </w:r>
      <w:r w:rsidR="001A6805">
        <w:t xml:space="preserve"> not a large percentage of International </w:t>
      </w:r>
      <w:r w:rsidR="005F74B5" w:rsidRPr="00A64E10">
        <w:t>student</w:t>
      </w:r>
      <w:r w:rsidR="001A6805">
        <w:t>s at YSU.  In some specific programs</w:t>
      </w:r>
      <w:r w:rsidR="00ED03B8">
        <w:t>,</w:t>
      </w:r>
      <w:r w:rsidR="001A6805">
        <w:t xml:space="preserve"> there </w:t>
      </w:r>
      <w:r w:rsidR="00ED03B8">
        <w:t>is</w:t>
      </w:r>
      <w:r w:rsidR="001A6805">
        <w:t xml:space="preserve"> a large p</w:t>
      </w:r>
      <w:r w:rsidR="001571AC">
        <w:t>ro</w:t>
      </w:r>
      <w:r w:rsidR="00AB4A92">
        <w:t>portion of</w:t>
      </w:r>
      <w:r w:rsidR="001A6805">
        <w:t xml:space="preserve"> students, so it could impact individual programs more than overall enrollment.</w:t>
      </w:r>
    </w:p>
    <w:p w14:paraId="70A19E31" w14:textId="77777777" w:rsidR="004B1A2C" w:rsidRPr="00A64E10" w:rsidRDefault="004B1A2C" w:rsidP="004B1A2C"/>
    <w:p w14:paraId="033EB910" w14:textId="166903E9" w:rsidR="004B1A2C" w:rsidRPr="00A64E10" w:rsidRDefault="003929D2" w:rsidP="004B1A2C">
      <w:pPr>
        <w:ind w:left="720"/>
      </w:pPr>
      <w:r>
        <w:t xml:space="preserve">Is there any discussion about the need to be more open with admission </w:t>
      </w:r>
      <w:r w:rsidR="00E1794A">
        <w:t xml:space="preserve">standards for fall programs? </w:t>
      </w:r>
      <w:r>
        <w:t xml:space="preserve"> </w:t>
      </w:r>
      <w:r w:rsidR="00E1794A">
        <w:t xml:space="preserve">Will we </w:t>
      </w:r>
      <w:r>
        <w:t>likely have to waive standardize exams?</w:t>
      </w:r>
    </w:p>
    <w:p w14:paraId="1797AB3B" w14:textId="78BFECF9" w:rsidR="00EA7F3F" w:rsidRPr="00A64E10" w:rsidRDefault="00EA7F3F" w:rsidP="004B1A2C">
      <w:pPr>
        <w:ind w:left="720"/>
      </w:pPr>
    </w:p>
    <w:p w14:paraId="476A8258" w14:textId="57D41097" w:rsidR="001D36D2" w:rsidRDefault="003929D2" w:rsidP="0090429D">
      <w:pPr>
        <w:ind w:left="720"/>
      </w:pPr>
      <w:r>
        <w:t xml:space="preserve">Sal Sanders </w:t>
      </w:r>
      <w:r w:rsidR="00613507" w:rsidRPr="00A64E10">
        <w:t>r</w:t>
      </w:r>
      <w:r>
        <w:t>eported that the GRE is now available for home testing but in limited countries.  We may not have to change, as we currently</w:t>
      </w:r>
      <w:r w:rsidR="00DE131F">
        <w:t xml:space="preserve"> use the standardize</w:t>
      </w:r>
      <w:r w:rsidR="00ED03B8">
        <w:t>d</w:t>
      </w:r>
      <w:r w:rsidR="00DE131F">
        <w:t xml:space="preserve"> tests</w:t>
      </w:r>
      <w:r w:rsidR="0090429D">
        <w:t xml:space="preserve">. </w:t>
      </w:r>
      <w:r w:rsidR="00066E8E">
        <w:t xml:space="preserve">We </w:t>
      </w:r>
      <w:r w:rsidR="00613507" w:rsidRPr="00A64E10">
        <w:t xml:space="preserve">would still need to have an assessment of their ability to speak English. </w:t>
      </w:r>
    </w:p>
    <w:p w14:paraId="4B5171D1" w14:textId="77777777" w:rsidR="00A46B64" w:rsidRPr="00A64E10" w:rsidRDefault="00A46B64" w:rsidP="0090429D">
      <w:pPr>
        <w:ind w:left="720"/>
      </w:pPr>
    </w:p>
    <w:p w14:paraId="191708DD" w14:textId="54A5FACE" w:rsidR="00821F78" w:rsidRDefault="00DB00DA" w:rsidP="00D64950">
      <w:pPr>
        <w:ind w:left="720"/>
      </w:pPr>
      <w:r>
        <w:lastRenderedPageBreak/>
        <w:t>Patrick Bat</w:t>
      </w:r>
      <w:r w:rsidR="0028773A">
        <w:t>eman</w:t>
      </w:r>
      <w:r>
        <w:t xml:space="preserve"> suggested</w:t>
      </w:r>
      <w:r w:rsidR="00EA7F3F" w:rsidRPr="00A64E10">
        <w:t xml:space="preserve"> </w:t>
      </w:r>
      <w:r>
        <w:t xml:space="preserve">that </w:t>
      </w:r>
      <w:r w:rsidR="00EA7F3F" w:rsidRPr="00A64E10">
        <w:t xml:space="preserve">unemployed people in our area </w:t>
      </w:r>
      <w:r w:rsidR="009A4258">
        <w:t xml:space="preserve">could benefit from pursuing an MBA degree </w:t>
      </w:r>
      <w:r w:rsidR="008E0EE3">
        <w:t xml:space="preserve">within </w:t>
      </w:r>
      <w:r w:rsidR="008E0EE3" w:rsidRPr="007520B0">
        <w:t>the next year.</w:t>
      </w:r>
      <w:r w:rsidR="00D64950">
        <w:t xml:space="preserve">  </w:t>
      </w:r>
      <w:r w:rsidR="00821F78" w:rsidRPr="00A64E10">
        <w:t xml:space="preserve">Sal Sanders asked Patrick </w:t>
      </w:r>
      <w:r w:rsidR="00066E8E">
        <w:t xml:space="preserve">to </w:t>
      </w:r>
      <w:r w:rsidR="005E394F">
        <w:t>draft some changes to be considered.</w:t>
      </w:r>
    </w:p>
    <w:p w14:paraId="7E93A14D" w14:textId="77777777" w:rsidR="00D64950" w:rsidRPr="00A64E10" w:rsidRDefault="00D64950" w:rsidP="00D64950">
      <w:pPr>
        <w:ind w:left="720"/>
      </w:pPr>
    </w:p>
    <w:p w14:paraId="4451A1CE" w14:textId="174287AF" w:rsidR="004B1A2C" w:rsidRPr="00A64E10" w:rsidRDefault="00D54AFD" w:rsidP="003F49E1">
      <w:pPr>
        <w:pStyle w:val="ListParagraph"/>
        <w:rPr>
          <w:color w:val="000000"/>
        </w:rPr>
      </w:pPr>
      <w:r w:rsidRPr="00A64E10">
        <w:t xml:space="preserve">Valerie O’Dell, </w:t>
      </w:r>
      <w:r w:rsidR="008F1DE0" w:rsidRPr="00A64E10">
        <w:t>Professor of Nursing, commented</w:t>
      </w:r>
      <w:r w:rsidR="008F1DE0" w:rsidRPr="00A64E10">
        <w:rPr>
          <w:color w:val="000000"/>
        </w:rPr>
        <w:t xml:space="preserve"> that their </w:t>
      </w:r>
      <w:r w:rsidR="002B3E85" w:rsidRPr="00A64E10">
        <w:rPr>
          <w:color w:val="000000"/>
        </w:rPr>
        <w:t xml:space="preserve">graduate nursing students had to have their practicum experiences </w:t>
      </w:r>
      <w:r w:rsidR="003C2ED7" w:rsidRPr="00A64E10">
        <w:rPr>
          <w:color w:val="000000"/>
        </w:rPr>
        <w:t xml:space="preserve">stopped due to the pandemic. They </w:t>
      </w:r>
      <w:r w:rsidR="002B3E85" w:rsidRPr="00A64E10">
        <w:rPr>
          <w:color w:val="000000"/>
        </w:rPr>
        <w:t>are working on different methods for them to complete their hours, which are required for their certification exams.</w:t>
      </w:r>
    </w:p>
    <w:p w14:paraId="6E5C08D5" w14:textId="77777777" w:rsidR="00A64E10" w:rsidRPr="00A64E10" w:rsidRDefault="00A64E10" w:rsidP="003F49E1">
      <w:pPr>
        <w:pStyle w:val="ListParagraph"/>
      </w:pPr>
    </w:p>
    <w:p w14:paraId="3815ABCA" w14:textId="23A9DBD4" w:rsidR="00E1794A" w:rsidRDefault="00D54AFD" w:rsidP="00E1794A">
      <w:pPr>
        <w:pStyle w:val="ListParagraph"/>
      </w:pPr>
      <w:r w:rsidRPr="00A64E10">
        <w:t>Jon Cambouris</w:t>
      </w:r>
      <w:r w:rsidR="001E7972" w:rsidRPr="00A64E10">
        <w:t>, Student Representative</w:t>
      </w:r>
      <w:r w:rsidR="00E1794A">
        <w:t>, shared his comments below:</w:t>
      </w:r>
    </w:p>
    <w:p w14:paraId="3779C64F" w14:textId="737F2332" w:rsidR="001E7972" w:rsidRPr="00A64E10" w:rsidRDefault="00E1794A" w:rsidP="00E1794A">
      <w:pPr>
        <w:pStyle w:val="ListParagraph"/>
      </w:pPr>
      <w:r>
        <w:t>W</w:t>
      </w:r>
      <w:r w:rsidR="001E7972" w:rsidRPr="00A64E10">
        <w:t>hat I find the most challenging aspect of being a Graduate Research Assistant during this time of COVID-19 quarantine, is the transition of our duties from being in-person to online. Like many graduate programs inside CLASS, duties required of Graduate Assistants, at least for the short term, are now focused on assisting our professors in merging their stationary materials to online platforms. I am now a Course Builder for my supervisory professor’s Blackboard courses, which include graduate</w:t>
      </w:r>
      <w:r w:rsidR="00DC6761" w:rsidRPr="00A64E10">
        <w:t>-</w:t>
      </w:r>
      <w:r w:rsidR="001E7972" w:rsidRPr="00A64E10">
        <w:t>level coursework. This</w:t>
      </w:r>
      <w:r w:rsidR="00DC6761" w:rsidRPr="00A64E10">
        <w:t>, in particular,</w:t>
      </w:r>
      <w:r w:rsidR="001E7972" w:rsidRPr="00A64E10">
        <w:t xml:space="preserve"> brings up challenges in terms of grades and grading, especially regarding the organization and establishment of the Grade Center within Blackboard. I recalled in previous Graduate Council meetings, the ethical standards in place for GAs/TAs for grading their peer’s work. I thought it would be worth discussing if GAs could be provisionally authorized to manage organizational capabilities for Blackboard courses. For example, importing columns for tests 1-5 or assignments 1-3. </w:t>
      </w:r>
    </w:p>
    <w:p w14:paraId="7B70A466" w14:textId="4B9FDA48" w:rsidR="00D54AFD" w:rsidRPr="00A64E10" w:rsidRDefault="00D54AFD" w:rsidP="003F49E1">
      <w:pPr>
        <w:pStyle w:val="ListParagraph"/>
      </w:pPr>
    </w:p>
    <w:p w14:paraId="509168B3" w14:textId="509C4B50" w:rsidR="003F49E1" w:rsidRPr="00A64E10" w:rsidRDefault="00D54AFD" w:rsidP="00D54AFD">
      <w:pPr>
        <w:pStyle w:val="ListParagraph"/>
        <w:numPr>
          <w:ilvl w:val="0"/>
          <w:numId w:val="1"/>
        </w:numPr>
      </w:pPr>
      <w:r w:rsidRPr="00A64E10">
        <w:t>Concerns about recent policy changes approved by the Academic Senate Executive Committee such as the Credit/No Credit Option</w:t>
      </w:r>
    </w:p>
    <w:p w14:paraId="17021049" w14:textId="6A3ACF90" w:rsidR="008C6B7F" w:rsidRPr="00A64E10" w:rsidRDefault="008C6B7F" w:rsidP="008C6B7F">
      <w:pPr>
        <w:pStyle w:val="ListParagraph"/>
      </w:pPr>
    </w:p>
    <w:p w14:paraId="6D39B59B" w14:textId="262904F7" w:rsidR="008C6B7F" w:rsidRPr="00A64E10" w:rsidRDefault="009772CB" w:rsidP="008C6B7F">
      <w:pPr>
        <w:pStyle w:val="ListParagraph"/>
      </w:pPr>
      <w:r w:rsidRPr="00A64E10">
        <w:t xml:space="preserve">Sal Sanders explained that other schools have gone to this as we are switched to this online transition trying to give </w:t>
      </w:r>
      <w:r w:rsidR="00DC6761" w:rsidRPr="00A64E10">
        <w:t xml:space="preserve">a </w:t>
      </w:r>
      <w:r w:rsidRPr="00A64E10">
        <w:t xml:space="preserve">student an option of </w:t>
      </w:r>
      <w:r w:rsidR="00B83510" w:rsidRPr="00A64E10">
        <w:t>taking courses for credit.  No C</w:t>
      </w:r>
      <w:r w:rsidRPr="00A64E10">
        <w:t>redit still counting those towards their major and some of the rational</w:t>
      </w:r>
      <w:r w:rsidR="00DC6761" w:rsidRPr="00A64E10">
        <w:t>e</w:t>
      </w:r>
      <w:r w:rsidRPr="00A64E10">
        <w:t xml:space="preserve"> for this.  He believes this is a good option for students given having to deal with the transitioning off campus for some students, and other factors like losing their jobs.  All these thing</w:t>
      </w:r>
      <w:r w:rsidR="00DC6761" w:rsidRPr="00A64E10">
        <w:t>s</w:t>
      </w:r>
      <w:r w:rsidRPr="00A64E10">
        <w:t xml:space="preserve"> might be impacting performance and allowing another option seems to be </w:t>
      </w:r>
      <w:r w:rsidR="00DC6761" w:rsidRPr="00A64E10">
        <w:t xml:space="preserve">a </w:t>
      </w:r>
      <w:r w:rsidRPr="00A64E10">
        <w:t>good choice.</w:t>
      </w:r>
    </w:p>
    <w:p w14:paraId="6E9EFC2C" w14:textId="112C1574" w:rsidR="009772CB" w:rsidRPr="00A64E10" w:rsidRDefault="009772CB" w:rsidP="008C6B7F">
      <w:pPr>
        <w:pStyle w:val="ListParagraph"/>
      </w:pPr>
    </w:p>
    <w:p w14:paraId="633FBA36" w14:textId="10556C67" w:rsidR="009772CB" w:rsidRPr="00A64E10" w:rsidRDefault="009772CB" w:rsidP="008C6B7F">
      <w:pPr>
        <w:pStyle w:val="ListParagraph"/>
      </w:pPr>
      <w:r w:rsidRPr="00A64E10">
        <w:t xml:space="preserve">He would propose that it be limited to the same number of hours that we have now for </w:t>
      </w:r>
      <w:r w:rsidR="00343A63">
        <w:t xml:space="preserve">C </w:t>
      </w:r>
      <w:r w:rsidRPr="00A64E10">
        <w:t>grades.  It would be six hours for most of the</w:t>
      </w:r>
      <w:r w:rsidR="00DC6761" w:rsidRPr="00A64E10">
        <w:t xml:space="preserve"> M</w:t>
      </w:r>
      <w:r w:rsidRPr="00A64E10">
        <w:t>aster</w:t>
      </w:r>
      <w:r w:rsidR="00DC6761" w:rsidRPr="00A64E10">
        <w:t>'</w:t>
      </w:r>
      <w:r w:rsidRPr="00A64E10">
        <w:t>s programs</w:t>
      </w:r>
      <w:r w:rsidR="00343A63">
        <w:t>, but allow more hours of C grades to be counted.  T</w:t>
      </w:r>
      <w:r w:rsidR="009D5308" w:rsidRPr="00A64E10">
        <w:t xml:space="preserve">his was well supported by the graduate faculty.  Students </w:t>
      </w:r>
      <w:r w:rsidR="00DC6761" w:rsidRPr="00A64E10">
        <w:t xml:space="preserve">will </w:t>
      </w:r>
      <w:r w:rsidR="009D5308" w:rsidRPr="00A64E10">
        <w:t xml:space="preserve">need to </w:t>
      </w:r>
      <w:r w:rsidR="00DC6761" w:rsidRPr="00A64E10">
        <w:t xml:space="preserve">be </w:t>
      </w:r>
      <w:r w:rsidR="009D5308" w:rsidRPr="00A64E10">
        <w:t xml:space="preserve">advised </w:t>
      </w:r>
      <w:r w:rsidR="00DC6761" w:rsidRPr="00A64E10">
        <w:t>before</w:t>
      </w:r>
      <w:r w:rsidR="009D5308" w:rsidRPr="00A64E10">
        <w:t xml:space="preserve"> making this decision. Right now this is for </w:t>
      </w:r>
      <w:r w:rsidR="00DC6761" w:rsidRPr="00A64E10">
        <w:t xml:space="preserve">the </w:t>
      </w:r>
      <w:r w:rsidR="009D5308" w:rsidRPr="00A64E10">
        <w:t>Spring 2020 semester but could be extended to Summer 2020.</w:t>
      </w:r>
    </w:p>
    <w:p w14:paraId="48B0F4FD" w14:textId="12835ACB" w:rsidR="00D54AFD" w:rsidRPr="00A64E10" w:rsidRDefault="00D54AFD" w:rsidP="00D54AFD"/>
    <w:p w14:paraId="543EE514" w14:textId="5BD6D98F" w:rsidR="00D54AFD" w:rsidRPr="00A64E10" w:rsidRDefault="00D54AFD" w:rsidP="00D54AFD">
      <w:pPr>
        <w:pStyle w:val="ListParagraph"/>
        <w:numPr>
          <w:ilvl w:val="0"/>
          <w:numId w:val="1"/>
        </w:numPr>
      </w:pPr>
      <w:r w:rsidRPr="00A64E10">
        <w:t>Concerns about any issues related to Teaching Assistants and Graduate Assistants</w:t>
      </w:r>
    </w:p>
    <w:p w14:paraId="282F51F0" w14:textId="77777777" w:rsidR="00C22889" w:rsidRPr="00A64E10" w:rsidRDefault="00C22889" w:rsidP="00C22889">
      <w:pPr>
        <w:pStyle w:val="ListParagraph"/>
      </w:pPr>
    </w:p>
    <w:p w14:paraId="5C65307E" w14:textId="5A302685" w:rsidR="00C22889" w:rsidRPr="00A64E10" w:rsidRDefault="004353BA" w:rsidP="00C22889">
      <w:pPr>
        <w:pStyle w:val="ListParagraph"/>
      </w:pPr>
      <w:r w:rsidRPr="00A64E10">
        <w:t xml:space="preserve">Some specific challenges were </w:t>
      </w:r>
      <w:r w:rsidR="00261002" w:rsidRPr="00A64E10">
        <w:t xml:space="preserve">discussed.  Sal recommended that </w:t>
      </w:r>
      <w:r w:rsidR="00317418">
        <w:t xml:space="preserve">for </w:t>
      </w:r>
      <w:r w:rsidR="00261002" w:rsidRPr="00A64E10">
        <w:t xml:space="preserve">any IT issues, they </w:t>
      </w:r>
      <w:r w:rsidRPr="00A64E10">
        <w:t xml:space="preserve">should </w:t>
      </w:r>
      <w:r w:rsidR="00261002" w:rsidRPr="00A64E10">
        <w:t>contact the IT Service Desk</w:t>
      </w:r>
      <w:r w:rsidRPr="00A64E10">
        <w:t xml:space="preserve"> for technical support and questions about Blackb</w:t>
      </w:r>
      <w:r w:rsidR="00343A63">
        <w:t>oard.</w:t>
      </w:r>
      <w:r w:rsidR="00317418">
        <w:t xml:space="preserve"> </w:t>
      </w:r>
      <w:r w:rsidRPr="00A64E10">
        <w:t>Sal Sanders also offered</w:t>
      </w:r>
      <w:r w:rsidR="00B83510" w:rsidRPr="00A64E10">
        <w:t xml:space="preserve"> his assistance with any issues they may be having.</w:t>
      </w:r>
      <w:r w:rsidRPr="00A64E10">
        <w:t xml:space="preserve"> While there </w:t>
      </w:r>
      <w:r w:rsidRPr="00A64E10">
        <w:lastRenderedPageBreak/>
        <w:t>may</w:t>
      </w:r>
      <w:r w:rsidR="00317418">
        <w:t xml:space="preserve"> be some situations yet </w:t>
      </w:r>
      <w:r w:rsidRPr="00A64E10">
        <w:t xml:space="preserve">to </w:t>
      </w:r>
      <w:r w:rsidR="00317418">
        <w:t xml:space="preserve">be </w:t>
      </w:r>
      <w:r w:rsidRPr="00A64E10">
        <w:t>resolve</w:t>
      </w:r>
      <w:r w:rsidR="00317418">
        <w:t xml:space="preserve">d, the response </w:t>
      </w:r>
      <w:r w:rsidR="008C6B7F" w:rsidRPr="00A64E10">
        <w:t>was that the transition</w:t>
      </w:r>
      <w:r w:rsidR="002574A8" w:rsidRPr="00A64E10">
        <w:t xml:space="preserve"> for </w:t>
      </w:r>
      <w:r w:rsidR="008C6B7F" w:rsidRPr="00A64E10">
        <w:t>online</w:t>
      </w:r>
      <w:r w:rsidRPr="00A64E10">
        <w:t xml:space="preserve"> teaching assistants was going very well. </w:t>
      </w:r>
    </w:p>
    <w:p w14:paraId="60EE8E1C" w14:textId="55623953" w:rsidR="003E4C31" w:rsidRPr="00A64E10" w:rsidRDefault="003E4C31" w:rsidP="00C22889">
      <w:pPr>
        <w:pStyle w:val="ListParagraph"/>
      </w:pPr>
    </w:p>
    <w:p w14:paraId="60A8B68E" w14:textId="1BB7BAF5" w:rsidR="001E7972" w:rsidRPr="00A64E10" w:rsidRDefault="003E4C31" w:rsidP="001E7972">
      <w:pPr>
        <w:pStyle w:val="ListParagraph"/>
      </w:pPr>
      <w:r w:rsidRPr="00A64E10">
        <w:t xml:space="preserve">Another </w:t>
      </w:r>
      <w:r w:rsidR="005B090F">
        <w:t xml:space="preserve">challenge was </w:t>
      </w:r>
      <w:r w:rsidRPr="00A64E10">
        <w:t xml:space="preserve">not being allowed on campus to work in the labs </w:t>
      </w:r>
      <w:r w:rsidR="00DC6761" w:rsidRPr="00A64E10">
        <w:t xml:space="preserve">for </w:t>
      </w:r>
      <w:r w:rsidRPr="00A64E10">
        <w:t>resea</w:t>
      </w:r>
      <w:r w:rsidR="00DC6761" w:rsidRPr="00A64E10">
        <w:t>r</w:t>
      </w:r>
      <w:r w:rsidRPr="00A64E10">
        <w:t xml:space="preserve">ch to complete </w:t>
      </w:r>
      <w:r w:rsidR="00DC6761" w:rsidRPr="00A64E10">
        <w:t xml:space="preserve">their </w:t>
      </w:r>
      <w:r w:rsidRPr="00A64E10">
        <w:t>thesis.</w:t>
      </w:r>
      <w:r w:rsidR="00FB5AE3" w:rsidRPr="00A64E10">
        <w:t xml:space="preserve"> </w:t>
      </w:r>
      <w:r w:rsidR="00B83510" w:rsidRPr="00A64E10">
        <w:t xml:space="preserve"> The University policy is very clear on this issue. </w:t>
      </w:r>
    </w:p>
    <w:p w14:paraId="27FE5080" w14:textId="49C35B60" w:rsidR="00547D1A" w:rsidRPr="00A64E10" w:rsidRDefault="00495782" w:rsidP="00237883">
      <w:pPr>
        <w:pStyle w:val="xmsolistparagraph"/>
        <w:ind w:left="720"/>
      </w:pPr>
      <w:r>
        <w:t xml:space="preserve">Sal Sanders </w:t>
      </w:r>
      <w:r w:rsidR="006F08D1" w:rsidRPr="00A64E10">
        <w:t xml:space="preserve">- </w:t>
      </w:r>
      <w:r w:rsidR="00B83510" w:rsidRPr="00A64E10">
        <w:t>Additional Comments</w:t>
      </w:r>
    </w:p>
    <w:p w14:paraId="5F76E2B0" w14:textId="6E21AA72" w:rsidR="00E97789" w:rsidRPr="00A64E10" w:rsidRDefault="00FB5AE3" w:rsidP="00E97789">
      <w:pPr>
        <w:pStyle w:val="xmsolistparagraph"/>
        <w:ind w:left="720"/>
      </w:pPr>
      <w:r w:rsidRPr="00A64E10">
        <w:t>Sal requested feedback on a situa</w:t>
      </w:r>
      <w:r w:rsidR="005B090F">
        <w:t xml:space="preserve">tion where a thesis advisor </w:t>
      </w:r>
      <w:r w:rsidRPr="00A64E10">
        <w:t xml:space="preserve">passed away, and it is </w:t>
      </w:r>
      <w:r w:rsidR="005B090F">
        <w:t xml:space="preserve">now </w:t>
      </w:r>
      <w:r w:rsidRPr="00A64E10">
        <w:t xml:space="preserve">late in the semester.  </w:t>
      </w:r>
      <w:r w:rsidR="00E97789" w:rsidRPr="00A64E10">
        <w:t xml:space="preserve">Another person will be functioning as the advisor and they would sign </w:t>
      </w:r>
      <w:r w:rsidR="00DC6761" w:rsidRPr="00A64E10">
        <w:t>approving</w:t>
      </w:r>
      <w:r w:rsidR="005B090F">
        <w:t xml:space="preserve"> the completed thesis. </w:t>
      </w:r>
      <w:r w:rsidR="00E97789" w:rsidRPr="00A64E10">
        <w:t>The student is about to graduate and the question is how to handle the signature page</w:t>
      </w:r>
      <w:r w:rsidR="005B090F">
        <w:t xml:space="preserve">. </w:t>
      </w:r>
      <w:r w:rsidR="00E97789" w:rsidRPr="00A64E10">
        <w:t xml:space="preserve"> </w:t>
      </w:r>
    </w:p>
    <w:p w14:paraId="075DBDC8" w14:textId="3E1277A2" w:rsidR="00FB5AE3" w:rsidRPr="00A64E10" w:rsidRDefault="00E97789" w:rsidP="00E97789">
      <w:pPr>
        <w:pStyle w:val="xmsolistparagraph"/>
        <w:ind w:left="720"/>
      </w:pPr>
      <w:r w:rsidRPr="00A64E10">
        <w:t>Out of respect to this advisor and the work he has done with the student, Sal would like to have this faculty’s name remain, but with the designation of “deceased” after the name. The Graduate Council members agreed this was a reasonable solution.</w:t>
      </w:r>
    </w:p>
    <w:p w14:paraId="21BB9FB9" w14:textId="247F4F50" w:rsidR="009A3912" w:rsidRPr="00A64E10" w:rsidRDefault="005B669E" w:rsidP="009A3912">
      <w:r w:rsidRPr="00A64E10">
        <w:t xml:space="preserve">This </w:t>
      </w:r>
      <w:r w:rsidR="004D4159" w:rsidRPr="00A64E10">
        <w:t xml:space="preserve">WebEx </w:t>
      </w:r>
      <w:r w:rsidR="009A3912" w:rsidRPr="00A64E10">
        <w:t xml:space="preserve">meeting was adjourned at </w:t>
      </w:r>
      <w:r w:rsidR="004D4159" w:rsidRPr="00A64E10">
        <w:t xml:space="preserve">4:37 </w:t>
      </w:r>
      <w:r w:rsidR="009A3912" w:rsidRPr="00A64E10">
        <w:t xml:space="preserve">pm </w:t>
      </w:r>
    </w:p>
    <w:p w14:paraId="35EB384D" w14:textId="77777777" w:rsidR="009A3912" w:rsidRPr="00A64E10" w:rsidRDefault="009A3912" w:rsidP="009A3912"/>
    <w:p w14:paraId="1BDBAF60" w14:textId="77777777" w:rsidR="009A3912" w:rsidRPr="00A64E10" w:rsidRDefault="009A3912" w:rsidP="009A3912">
      <w:r w:rsidRPr="00A64E10">
        <w:t>Respectfully submitted,</w:t>
      </w:r>
    </w:p>
    <w:p w14:paraId="1D8AE957" w14:textId="6051704D" w:rsidR="009A3912" w:rsidRPr="00A64E10" w:rsidRDefault="009A3912" w:rsidP="009A3912">
      <w:r w:rsidRPr="00A64E10">
        <w:t xml:space="preserve">Linda A. </w:t>
      </w:r>
      <w:proofErr w:type="spellStart"/>
      <w:r w:rsidRPr="00A64E10">
        <w:t>Hulburt</w:t>
      </w:r>
      <w:proofErr w:type="spellEnd"/>
      <w:r w:rsidRPr="00A64E10">
        <w:t xml:space="preserve"> Blosser</w:t>
      </w:r>
    </w:p>
    <w:p w14:paraId="75266500" w14:textId="67329D96" w:rsidR="009A3912" w:rsidRPr="00A64E10" w:rsidRDefault="009A3912" w:rsidP="009A3912">
      <w:r w:rsidRPr="00A64E10">
        <w:t>Administrative Assistant</w:t>
      </w:r>
    </w:p>
    <w:p w14:paraId="18248B66" w14:textId="4552DE72" w:rsidR="00166956" w:rsidRPr="00A64E10" w:rsidRDefault="009A3912">
      <w:r w:rsidRPr="00A64E10">
        <w:t>The College of Graduate Studies</w:t>
      </w:r>
    </w:p>
    <w:p w14:paraId="7F0EEC94" w14:textId="77777777" w:rsidR="002574A8" w:rsidRPr="00A64E10" w:rsidRDefault="002574A8"/>
    <w:p w14:paraId="172C8A8B" w14:textId="144E39ED" w:rsidR="00166956" w:rsidRPr="00A64E10" w:rsidRDefault="00166956">
      <w:r w:rsidRPr="00A64E10">
        <w:br w:type="page"/>
      </w:r>
    </w:p>
    <w:p w14:paraId="34526A4D" w14:textId="007F4CA1" w:rsidR="00A833E2" w:rsidRDefault="00A833E2" w:rsidP="00A833E2">
      <w:pPr>
        <w:rPr>
          <w:b/>
          <w:color w:val="C00000"/>
        </w:rPr>
      </w:pPr>
      <w:r w:rsidRPr="00D54AFD">
        <w:rPr>
          <w:b/>
          <w:color w:val="C00000"/>
        </w:rPr>
        <w:lastRenderedPageBreak/>
        <w:t>A</w:t>
      </w:r>
      <w:r w:rsidR="00421192" w:rsidRPr="00D54AFD">
        <w:rPr>
          <w:b/>
          <w:color w:val="C00000"/>
        </w:rPr>
        <w:t xml:space="preserve">ttachment #1 </w:t>
      </w:r>
    </w:p>
    <w:p w14:paraId="1F2712D7" w14:textId="77777777" w:rsidR="00166956" w:rsidRPr="000F0430" w:rsidRDefault="00166956" w:rsidP="00166956">
      <w:pPr>
        <w:tabs>
          <w:tab w:val="left" w:pos="1260"/>
        </w:tabs>
        <w:jc w:val="center"/>
      </w:pPr>
      <w:r w:rsidRPr="000F0430">
        <w:t>Graduate Curriculum Committee Meeting Minutes</w:t>
      </w:r>
    </w:p>
    <w:p w14:paraId="390A8B3D" w14:textId="77777777" w:rsidR="00166956" w:rsidRPr="000F0430" w:rsidRDefault="00166956" w:rsidP="00166956">
      <w:pPr>
        <w:tabs>
          <w:tab w:val="left" w:pos="1260"/>
        </w:tabs>
        <w:jc w:val="center"/>
      </w:pPr>
      <w:r w:rsidRPr="000F0430">
        <w:t>March 13-23, 2020</w:t>
      </w:r>
    </w:p>
    <w:p w14:paraId="648C6CED" w14:textId="77777777" w:rsidR="00166956" w:rsidRPr="000F0430" w:rsidRDefault="00166956" w:rsidP="00166956">
      <w:pPr>
        <w:tabs>
          <w:tab w:val="left" w:pos="1260"/>
        </w:tabs>
        <w:jc w:val="center"/>
      </w:pPr>
      <w:r w:rsidRPr="000F0430">
        <w:t>Email Meeting</w:t>
      </w:r>
    </w:p>
    <w:p w14:paraId="7A3BA672" w14:textId="77777777" w:rsidR="00166956" w:rsidRPr="000F0430" w:rsidRDefault="00166956" w:rsidP="00166956">
      <w:pPr>
        <w:jc w:val="both"/>
      </w:pPr>
    </w:p>
    <w:p w14:paraId="5D6D6843" w14:textId="3FFD73EB" w:rsidR="00166956" w:rsidRPr="000F0430" w:rsidRDefault="00166956" w:rsidP="00166956">
      <w:pPr>
        <w:tabs>
          <w:tab w:val="left" w:pos="1260"/>
        </w:tabs>
        <w:jc w:val="both"/>
      </w:pPr>
      <w:r w:rsidRPr="000F0430">
        <w:t xml:space="preserve">Members </w:t>
      </w:r>
      <w:r>
        <w:t>Participating</w:t>
      </w:r>
      <w:r w:rsidR="009E14C5">
        <w:t xml:space="preserve">: </w:t>
      </w:r>
      <w:r w:rsidRPr="000F0430">
        <w:t xml:space="preserve">Virgil Solomon (chair), Daniel Ayana, Christopher Bellas, M. Kathleen </w:t>
      </w:r>
      <w:proofErr w:type="spellStart"/>
      <w:r w:rsidRPr="000F0430">
        <w:t>Cripe</w:t>
      </w:r>
      <w:proofErr w:type="spellEnd"/>
      <w:r w:rsidRPr="000F0430">
        <w:t>, Christine McCullough</w:t>
      </w:r>
      <w:r>
        <w:t>,</w:t>
      </w:r>
      <w:r w:rsidRPr="000F0430">
        <w:t xml:space="preserve"> </w:t>
      </w:r>
      <w:proofErr w:type="spellStart"/>
      <w:r w:rsidRPr="000F0430">
        <w:t>Faramarz</w:t>
      </w:r>
      <w:proofErr w:type="spellEnd"/>
      <w:r w:rsidRPr="000F0430">
        <w:t xml:space="preserve"> </w:t>
      </w:r>
      <w:proofErr w:type="spellStart"/>
      <w:r w:rsidRPr="000F0430">
        <w:t>Mossayebi</w:t>
      </w:r>
      <w:proofErr w:type="spellEnd"/>
      <w:r w:rsidRPr="000F0430">
        <w:t>, Ying Wang, Student Rep</w:t>
      </w:r>
      <w:r>
        <w:t>s</w:t>
      </w:r>
      <w:r w:rsidRPr="000F0430">
        <w:t xml:space="preserve">.: </w:t>
      </w:r>
      <w:r>
        <w:t xml:space="preserve">Brian Duricy, </w:t>
      </w:r>
      <w:r w:rsidRPr="000F0430">
        <w:t>Errek Pham</w:t>
      </w:r>
    </w:p>
    <w:p w14:paraId="4945AE20" w14:textId="77777777" w:rsidR="00166956" w:rsidRPr="000F0430" w:rsidRDefault="00166956" w:rsidP="00166956">
      <w:pPr>
        <w:tabs>
          <w:tab w:val="left" w:pos="1260"/>
        </w:tabs>
        <w:jc w:val="both"/>
      </w:pPr>
      <w:r w:rsidRPr="000F0430">
        <w:t xml:space="preserve">Members Excused: </w:t>
      </w:r>
      <w:r>
        <w:t>None</w:t>
      </w:r>
    </w:p>
    <w:p w14:paraId="1135EF06" w14:textId="77777777" w:rsidR="00166956" w:rsidRPr="000F0430" w:rsidRDefault="00166956" w:rsidP="00166956">
      <w:pPr>
        <w:tabs>
          <w:tab w:val="left" w:pos="1260"/>
        </w:tabs>
        <w:jc w:val="both"/>
      </w:pPr>
    </w:p>
    <w:p w14:paraId="5D1F7426" w14:textId="77777777" w:rsidR="00166956" w:rsidRPr="000F0430" w:rsidRDefault="00166956" w:rsidP="00166956">
      <w:pPr>
        <w:tabs>
          <w:tab w:val="left" w:pos="1260"/>
        </w:tabs>
        <w:jc w:val="both"/>
      </w:pPr>
      <w:r w:rsidRPr="000F0430">
        <w:t>Agenda:</w:t>
      </w:r>
      <w:r w:rsidRPr="000F0430">
        <w:tab/>
        <w:t>March 13</w:t>
      </w:r>
      <w:r>
        <w:t>,</w:t>
      </w:r>
      <w:r w:rsidRPr="000F0430">
        <w:t xml:space="preserve"> 2020 circulation packet –2019-20:80-96</w:t>
      </w:r>
    </w:p>
    <w:p w14:paraId="1AB7ADC6" w14:textId="77777777" w:rsidR="00166956" w:rsidRPr="000F0430" w:rsidRDefault="00166956" w:rsidP="00166956">
      <w:pPr>
        <w:tabs>
          <w:tab w:val="left" w:pos="1260"/>
        </w:tabs>
      </w:pPr>
    </w:p>
    <w:p w14:paraId="139241D9" w14:textId="77777777" w:rsidR="00166956" w:rsidRPr="000F0430" w:rsidRDefault="00166956" w:rsidP="00166956">
      <w:pPr>
        <w:rPr>
          <w:u w:val="single"/>
        </w:rPr>
      </w:pPr>
      <w:r w:rsidRPr="000F0430">
        <w:rPr>
          <w:u w:val="single"/>
        </w:rPr>
        <w:t>New Business:</w:t>
      </w:r>
    </w:p>
    <w:p w14:paraId="6CF4EF28" w14:textId="77777777" w:rsidR="00166956" w:rsidRPr="000F0430" w:rsidRDefault="00166956" w:rsidP="00166956">
      <w:pPr>
        <w:pStyle w:val="Heading3"/>
        <w:ind w:hanging="1440"/>
        <w:rPr>
          <w:b w:val="0"/>
          <w:u w:val="single"/>
        </w:rPr>
      </w:pPr>
      <w:r w:rsidRPr="000F0430">
        <w:rPr>
          <w:b w:val="0"/>
          <w:u w:val="single"/>
        </w:rPr>
        <w:t>The following items were approved:</w:t>
      </w:r>
    </w:p>
    <w:p w14:paraId="0B87BCC2" w14:textId="77777777" w:rsidR="00166956" w:rsidRPr="000F0430" w:rsidRDefault="00166956" w:rsidP="00166956">
      <w:pPr>
        <w:pStyle w:val="Heading3"/>
        <w:ind w:hanging="1440"/>
        <w:rPr>
          <w:b w:val="0"/>
        </w:rPr>
      </w:pPr>
      <w:r w:rsidRPr="000F0430">
        <w:t>2019-20:80</w:t>
      </w:r>
      <w:r w:rsidRPr="000F0430">
        <w:rPr>
          <w:b w:val="0"/>
        </w:rPr>
        <w:tab/>
      </w:r>
      <w:r w:rsidRPr="000F0430">
        <w:rPr>
          <w:rStyle w:val="coursenumber"/>
          <w:b w:val="0"/>
        </w:rPr>
        <w:t xml:space="preserve">MGT 6975 </w:t>
      </w:r>
      <w:r w:rsidRPr="000F0430">
        <w:rPr>
          <w:rStyle w:val="coursenumber"/>
          <w:b w:val="0"/>
          <w:i/>
        </w:rPr>
        <w:t>Strategic Management</w:t>
      </w:r>
      <w:r w:rsidRPr="000F0430">
        <w:rPr>
          <w:rStyle w:val="diffadded"/>
          <w:b w:val="0"/>
        </w:rPr>
        <w:t>.</w:t>
      </w:r>
      <w:r w:rsidRPr="000F0430">
        <w:rPr>
          <w:b w:val="0"/>
        </w:rPr>
        <w:t xml:space="preserve"> With an emphasis on problems of executive management, decision making, and administrative action, participants will develop strategic thinking capabilities through an examination of the design, implementation, and evaluation of business strategy and policy. Must be taken concurrently with MGT 6976. Minimum 3.0 GPA. </w:t>
      </w:r>
      <w:proofErr w:type="spellStart"/>
      <w:r w:rsidRPr="000F0430">
        <w:rPr>
          <w:b w:val="0"/>
        </w:rPr>
        <w:t>Prereq</w:t>
      </w:r>
      <w:proofErr w:type="spellEnd"/>
      <w:r w:rsidRPr="000F0430">
        <w:rPr>
          <w:b w:val="0"/>
        </w:rPr>
        <w:t xml:space="preserve">.: FIN 6923, MGT 6930, MGT 6944, </w:t>
      </w:r>
      <w:r w:rsidRPr="000F0430">
        <w:rPr>
          <w:rStyle w:val="diffadded"/>
          <w:b w:val="0"/>
        </w:rPr>
        <w:t>MKGT 6975.</w:t>
      </w:r>
      <w:r w:rsidRPr="000F0430">
        <w:rPr>
          <w:b w:val="0"/>
        </w:rPr>
        <w:t xml:space="preserve"> 3</w:t>
      </w:r>
      <w:r>
        <w:rPr>
          <w:b w:val="0"/>
        </w:rPr>
        <w:t xml:space="preserve"> </w:t>
      </w:r>
      <w:proofErr w:type="spellStart"/>
      <w:r w:rsidRPr="000F0430">
        <w:rPr>
          <w:b w:val="0"/>
        </w:rPr>
        <w:t>s.h</w:t>
      </w:r>
      <w:proofErr w:type="spellEnd"/>
      <w:r w:rsidRPr="000F0430">
        <w:rPr>
          <w:b w:val="0"/>
        </w:rPr>
        <w:t>. (Change of prerequisite and semester hours.)</w:t>
      </w:r>
    </w:p>
    <w:p w14:paraId="71610F41" w14:textId="77777777" w:rsidR="00166956" w:rsidRPr="000F0430" w:rsidRDefault="00166956" w:rsidP="00166956">
      <w:pPr>
        <w:pStyle w:val="Heading3"/>
        <w:rPr>
          <w:b w:val="0"/>
          <w:color w:val="221E1F"/>
        </w:rPr>
      </w:pPr>
      <w:r w:rsidRPr="000F0430">
        <w:t>2019-20:81</w:t>
      </w:r>
      <w:r w:rsidRPr="000F0430">
        <w:rPr>
          <w:b w:val="0"/>
        </w:rPr>
        <w:tab/>
      </w:r>
      <w:r w:rsidRPr="000F0430">
        <w:rPr>
          <w:rStyle w:val="coursenumber"/>
          <w:b w:val="0"/>
        </w:rPr>
        <w:t>MKTG 6949</w:t>
      </w:r>
      <w:r w:rsidRPr="000F0430">
        <w:rPr>
          <w:rStyle w:val="coursenumber"/>
        </w:rPr>
        <w:t xml:space="preserve"> </w:t>
      </w:r>
      <w:r w:rsidRPr="000F0430">
        <w:rPr>
          <w:rStyle w:val="coursenumber"/>
          <w:b w:val="0"/>
          <w:i/>
        </w:rPr>
        <w:t>International Marketing Management</w:t>
      </w:r>
      <w:r w:rsidRPr="000F0430">
        <w:rPr>
          <w:rStyle w:val="diffadded"/>
          <w:b w:val="0"/>
        </w:rPr>
        <w:t xml:space="preserve">. </w:t>
      </w:r>
      <w:r w:rsidRPr="000F0430">
        <w:rPr>
          <w:b w:val="0"/>
          <w:color w:val="221E1F"/>
        </w:rPr>
        <w:t>(Delete a graduate course.)</w:t>
      </w:r>
    </w:p>
    <w:p w14:paraId="339313F8" w14:textId="77777777" w:rsidR="00166956" w:rsidRPr="000F0430" w:rsidRDefault="00166956" w:rsidP="00166956">
      <w:pPr>
        <w:pStyle w:val="Heading3"/>
        <w:ind w:hanging="1440"/>
        <w:rPr>
          <w:b w:val="0"/>
        </w:rPr>
      </w:pPr>
      <w:r w:rsidRPr="000F0430">
        <w:t>2019-20:82</w:t>
      </w:r>
      <w:r w:rsidRPr="000F0430">
        <w:rPr>
          <w:b w:val="0"/>
        </w:rPr>
        <w:tab/>
      </w:r>
      <w:r w:rsidRPr="000F0430">
        <w:rPr>
          <w:rStyle w:val="coursenumber"/>
          <w:b w:val="0"/>
        </w:rPr>
        <w:t xml:space="preserve">MKTG 6968I </w:t>
      </w:r>
      <w:r w:rsidRPr="000F0430">
        <w:rPr>
          <w:rStyle w:val="coursenumber"/>
          <w:b w:val="0"/>
          <w:i/>
        </w:rPr>
        <w:t>Special Topics in Marketing Effective Data Interpretation and Reporting</w:t>
      </w:r>
      <w:r w:rsidRPr="000F0430">
        <w:rPr>
          <w:rStyle w:val="diffadded"/>
          <w:b w:val="0"/>
        </w:rPr>
        <w:t xml:space="preserve">. </w:t>
      </w:r>
      <w:r w:rsidRPr="000F0430">
        <w:rPr>
          <w:b w:val="0"/>
          <w:color w:val="221E1F"/>
        </w:rPr>
        <w:t>(Delete a graduate course.)</w:t>
      </w:r>
    </w:p>
    <w:p w14:paraId="2C71E58A" w14:textId="77777777" w:rsidR="00166956" w:rsidRPr="000F0430" w:rsidRDefault="00166956" w:rsidP="00166956">
      <w:pPr>
        <w:pStyle w:val="Heading3"/>
        <w:rPr>
          <w:b w:val="0"/>
        </w:rPr>
      </w:pPr>
      <w:r w:rsidRPr="000F0430">
        <w:t>2019-20:83</w:t>
      </w:r>
      <w:r w:rsidRPr="000F0430">
        <w:rPr>
          <w:b w:val="0"/>
        </w:rPr>
        <w:tab/>
      </w:r>
      <w:r w:rsidRPr="000F0430">
        <w:rPr>
          <w:rStyle w:val="coursenumber"/>
          <w:b w:val="0"/>
        </w:rPr>
        <w:t xml:space="preserve">MKTG 6968K </w:t>
      </w:r>
      <w:r w:rsidRPr="000F0430">
        <w:rPr>
          <w:rStyle w:val="coursenumber"/>
          <w:b w:val="0"/>
          <w:i/>
        </w:rPr>
        <w:t>ST Strategies for Exec Success</w:t>
      </w:r>
      <w:r w:rsidRPr="000F0430">
        <w:rPr>
          <w:rStyle w:val="diffadded"/>
          <w:b w:val="0"/>
        </w:rPr>
        <w:t xml:space="preserve">. </w:t>
      </w:r>
      <w:r w:rsidRPr="000F0430">
        <w:rPr>
          <w:b w:val="0"/>
          <w:color w:val="221E1F"/>
        </w:rPr>
        <w:t>(Delete a graduate course.)</w:t>
      </w:r>
    </w:p>
    <w:p w14:paraId="287FADCF" w14:textId="77777777" w:rsidR="00166956" w:rsidRPr="000F0430" w:rsidRDefault="00166956" w:rsidP="00166956">
      <w:pPr>
        <w:pStyle w:val="Heading3"/>
        <w:rPr>
          <w:b w:val="0"/>
        </w:rPr>
      </w:pPr>
      <w:r w:rsidRPr="000F0430">
        <w:rPr>
          <w:color w:val="000000"/>
        </w:rPr>
        <w:t>2019-20:84</w:t>
      </w:r>
      <w:r w:rsidRPr="000F0430">
        <w:rPr>
          <w:color w:val="000000"/>
        </w:rPr>
        <w:tab/>
      </w:r>
      <w:r w:rsidRPr="000F0430">
        <w:rPr>
          <w:b w:val="0"/>
        </w:rPr>
        <w:t xml:space="preserve">Graduate Certificate in </w:t>
      </w:r>
      <w:r w:rsidRPr="000F0430">
        <w:rPr>
          <w:rStyle w:val="coursenumber"/>
          <w:b w:val="0"/>
        </w:rPr>
        <w:t>Data Analytics</w:t>
      </w:r>
      <w:r w:rsidRPr="000F0430">
        <w:rPr>
          <w:b w:val="0"/>
        </w:rPr>
        <w:t xml:space="preserve"> (Addition of a new graduate certificate.)</w:t>
      </w:r>
    </w:p>
    <w:p w14:paraId="453BAD66" w14:textId="77777777" w:rsidR="00166956" w:rsidRPr="000F0430" w:rsidRDefault="00166956" w:rsidP="00166956">
      <w:pPr>
        <w:pStyle w:val="Heading3"/>
        <w:rPr>
          <w:b w:val="0"/>
        </w:rPr>
      </w:pPr>
      <w:r w:rsidRPr="000F0430">
        <w:t>2019-20:85</w:t>
      </w:r>
      <w:r w:rsidRPr="000F0430">
        <w:rPr>
          <w:b w:val="0"/>
        </w:rPr>
        <w:tab/>
      </w:r>
      <w:r w:rsidRPr="000F0430">
        <w:rPr>
          <w:rStyle w:val="coursenumber"/>
          <w:b w:val="0"/>
        </w:rPr>
        <w:t xml:space="preserve">CHEM 5831 </w:t>
      </w:r>
      <w:r w:rsidRPr="000F0430">
        <w:rPr>
          <w:rStyle w:val="coursenumber"/>
          <w:b w:val="0"/>
          <w:i/>
        </w:rPr>
        <w:t>Inorganic Chemistry Laboratory</w:t>
      </w:r>
      <w:r w:rsidRPr="000F0430">
        <w:rPr>
          <w:rStyle w:val="diffadded"/>
          <w:b w:val="0"/>
        </w:rPr>
        <w:t xml:space="preserve">. </w:t>
      </w:r>
      <w:r w:rsidRPr="000F0430">
        <w:rPr>
          <w:b w:val="0"/>
          <w:color w:val="221E1F"/>
        </w:rPr>
        <w:t>(Delete a graduate course.)</w:t>
      </w:r>
    </w:p>
    <w:p w14:paraId="1D77FBAC" w14:textId="77777777" w:rsidR="00166956" w:rsidRPr="000F0430" w:rsidRDefault="00166956" w:rsidP="00166956">
      <w:pPr>
        <w:pStyle w:val="Heading3"/>
        <w:ind w:hanging="1440"/>
        <w:rPr>
          <w:b w:val="0"/>
        </w:rPr>
      </w:pPr>
      <w:r w:rsidRPr="000F0430">
        <w:t>2019-20:86</w:t>
      </w:r>
      <w:r w:rsidRPr="000F0430">
        <w:rPr>
          <w:b w:val="0"/>
        </w:rPr>
        <w:tab/>
      </w:r>
      <w:r w:rsidRPr="000F0430">
        <w:rPr>
          <w:rStyle w:val="coursenumber"/>
          <w:b w:val="0"/>
        </w:rPr>
        <w:t xml:space="preserve">CHEM 5831L </w:t>
      </w:r>
      <w:r w:rsidRPr="000F0430">
        <w:rPr>
          <w:rStyle w:val="coursenumber"/>
          <w:b w:val="0"/>
          <w:i/>
        </w:rPr>
        <w:t>Inorganic Chemistry Laboratory</w:t>
      </w:r>
      <w:r w:rsidRPr="000F0430">
        <w:rPr>
          <w:rStyle w:val="coursenumber"/>
          <w:b w:val="0"/>
        </w:rPr>
        <w:t xml:space="preserve">. </w:t>
      </w:r>
      <w:r w:rsidRPr="000F0430">
        <w:rPr>
          <w:b w:val="0"/>
        </w:rPr>
        <w:t xml:space="preserve">Preparation of typical inorganic compounds and their characterization. Six hours lab-discussion. </w:t>
      </w:r>
      <w:proofErr w:type="spellStart"/>
      <w:r w:rsidRPr="000F0430">
        <w:rPr>
          <w:b w:val="0"/>
        </w:rPr>
        <w:t>Prereq</w:t>
      </w:r>
      <w:proofErr w:type="spellEnd"/>
      <w:r w:rsidRPr="000F0430">
        <w:rPr>
          <w:b w:val="0"/>
        </w:rPr>
        <w:t xml:space="preserve">. or </w:t>
      </w:r>
      <w:proofErr w:type="spellStart"/>
      <w:r w:rsidRPr="000F0430">
        <w:rPr>
          <w:b w:val="0"/>
        </w:rPr>
        <w:t>Corequ</w:t>
      </w:r>
      <w:proofErr w:type="spellEnd"/>
      <w:r w:rsidRPr="000F0430">
        <w:rPr>
          <w:b w:val="0"/>
        </w:rPr>
        <w:t xml:space="preserve">.: CHEM 3729 and CHEM 3739. 2 </w:t>
      </w:r>
      <w:proofErr w:type="spellStart"/>
      <w:r w:rsidRPr="000F0430">
        <w:rPr>
          <w:b w:val="0"/>
        </w:rPr>
        <w:t>s.h</w:t>
      </w:r>
      <w:proofErr w:type="spellEnd"/>
      <w:r w:rsidRPr="000F0430">
        <w:rPr>
          <w:b w:val="0"/>
        </w:rPr>
        <w:t>. (Addition of a new swing course.)</w:t>
      </w:r>
    </w:p>
    <w:p w14:paraId="1EFEB241" w14:textId="77777777" w:rsidR="00166956" w:rsidRPr="000F0430" w:rsidRDefault="00166956" w:rsidP="00166956">
      <w:pPr>
        <w:pStyle w:val="Heading3"/>
        <w:ind w:hanging="1440"/>
        <w:rPr>
          <w:b w:val="0"/>
        </w:rPr>
      </w:pPr>
      <w:r w:rsidRPr="000F0430">
        <w:t>2019-20:87</w:t>
      </w:r>
      <w:r w:rsidRPr="000F0430">
        <w:rPr>
          <w:b w:val="0"/>
        </w:rPr>
        <w:tab/>
      </w:r>
      <w:r>
        <w:rPr>
          <w:rStyle w:val="coursenumber"/>
          <w:b w:val="0"/>
        </w:rPr>
        <w:t>DATX</w:t>
      </w:r>
      <w:r w:rsidRPr="000F0430">
        <w:rPr>
          <w:rStyle w:val="coursenumber"/>
          <w:b w:val="0"/>
        </w:rPr>
        <w:t xml:space="preserve"> 5801 </w:t>
      </w:r>
      <w:r w:rsidRPr="000F0430">
        <w:rPr>
          <w:rStyle w:val="coursenumber"/>
          <w:b w:val="0"/>
          <w:i/>
        </w:rPr>
        <w:t>Data Management</w:t>
      </w:r>
      <w:r w:rsidRPr="000F0430">
        <w:rPr>
          <w:rStyle w:val="coursenumber"/>
          <w:b w:val="0"/>
        </w:rPr>
        <w:t xml:space="preserve">. </w:t>
      </w:r>
      <w:r w:rsidRPr="000F0430">
        <w:rPr>
          <w:b w:val="0"/>
        </w:rPr>
        <w:t xml:space="preserve">This course covers the basic concepts of database systems and emphasizes the real-world database applications relevant to the management of data in an organization environment. The topics include (not limited to) database environment, database development, relational database management systems, SQL/NoSQL data management language, data normalization, data warehousing, and internet database environment. Credit will not be given for both DATX 5801 and CSIS 3722. 3 </w:t>
      </w:r>
      <w:proofErr w:type="spellStart"/>
      <w:r w:rsidRPr="000F0430">
        <w:rPr>
          <w:b w:val="0"/>
        </w:rPr>
        <w:t>s.h</w:t>
      </w:r>
      <w:proofErr w:type="spellEnd"/>
      <w:r w:rsidRPr="000F0430">
        <w:rPr>
          <w:b w:val="0"/>
        </w:rPr>
        <w:t>. (Addition of a new swing course.)</w:t>
      </w:r>
    </w:p>
    <w:p w14:paraId="2C092701" w14:textId="77777777" w:rsidR="00166956" w:rsidRPr="000F0430" w:rsidRDefault="00166956" w:rsidP="00166956">
      <w:pPr>
        <w:pStyle w:val="Heading3"/>
        <w:ind w:hanging="1440"/>
      </w:pPr>
      <w:r w:rsidRPr="000F0430">
        <w:t>2019-20:88</w:t>
      </w:r>
      <w:r w:rsidRPr="000F0430">
        <w:rPr>
          <w:b w:val="0"/>
        </w:rPr>
        <w:tab/>
      </w:r>
      <w:r>
        <w:rPr>
          <w:rStyle w:val="coursenumber"/>
          <w:b w:val="0"/>
        </w:rPr>
        <w:t>DATX</w:t>
      </w:r>
      <w:r w:rsidRPr="000F0430">
        <w:rPr>
          <w:rStyle w:val="coursenumber"/>
          <w:b w:val="0"/>
        </w:rPr>
        <w:t xml:space="preserve"> 5803 </w:t>
      </w:r>
      <w:r w:rsidRPr="000F0430">
        <w:rPr>
          <w:rStyle w:val="coursenumber"/>
          <w:b w:val="0"/>
          <w:i/>
        </w:rPr>
        <w:t>Data Visualization</w:t>
      </w:r>
      <w:r w:rsidRPr="000F0430">
        <w:rPr>
          <w:rStyle w:val="coursenumber"/>
          <w:b w:val="0"/>
        </w:rPr>
        <w:t xml:space="preserve">. </w:t>
      </w:r>
      <w:r w:rsidRPr="000F0430">
        <w:rPr>
          <w:b w:val="0"/>
        </w:rPr>
        <w:t xml:space="preserve">Data visualization refers to the graphical representation of information revealed through data analysis. With the assistance of various visualization elements, we can present data in a clear and effective </w:t>
      </w:r>
      <w:r w:rsidRPr="000F0430">
        <w:rPr>
          <w:b w:val="0"/>
        </w:rPr>
        <w:lastRenderedPageBreak/>
        <w:t xml:space="preserve">manner. More importantly, turning data into impactful images, we are able to gain valuable insights and intelligence that help improve our decision-making processes. This course introduces students to various types of visualization techniques like charts, tables, graphs, maps, infographics and dashboards. It emphasizes applying appropriate visualization techniques in uncovering information from data. Moreover, it will help students develop skills of data storytelling, i.e. effectively communicating actionable insights through the combination of data visualization and narratives. </w:t>
      </w:r>
      <w:proofErr w:type="spellStart"/>
      <w:r w:rsidRPr="000F0430">
        <w:rPr>
          <w:b w:val="0"/>
        </w:rPr>
        <w:t>Prereq</w:t>
      </w:r>
      <w:proofErr w:type="spellEnd"/>
      <w:r w:rsidRPr="000F0430">
        <w:rPr>
          <w:b w:val="0"/>
        </w:rPr>
        <w:t xml:space="preserve">.: DATX 5801 or CSIS 3722. 3 </w:t>
      </w:r>
      <w:proofErr w:type="spellStart"/>
      <w:r w:rsidRPr="000F0430">
        <w:rPr>
          <w:b w:val="0"/>
        </w:rPr>
        <w:t>s.h</w:t>
      </w:r>
      <w:proofErr w:type="spellEnd"/>
      <w:r w:rsidRPr="000F0430">
        <w:rPr>
          <w:b w:val="0"/>
        </w:rPr>
        <w:t>. (Addition of a new swing course.)</w:t>
      </w:r>
    </w:p>
    <w:p w14:paraId="762A1E76" w14:textId="77777777" w:rsidR="00166956" w:rsidRPr="000F0430" w:rsidRDefault="00166956" w:rsidP="00166956">
      <w:pPr>
        <w:pStyle w:val="Heading3"/>
        <w:ind w:hanging="1440"/>
        <w:rPr>
          <w:b w:val="0"/>
        </w:rPr>
      </w:pPr>
      <w:r w:rsidRPr="000F0430">
        <w:t>2019-20:89</w:t>
      </w:r>
      <w:r w:rsidRPr="000F0430">
        <w:rPr>
          <w:b w:val="0"/>
        </w:rPr>
        <w:tab/>
      </w:r>
      <w:r>
        <w:rPr>
          <w:rStyle w:val="coursenumber"/>
          <w:b w:val="0"/>
        </w:rPr>
        <w:t>DATX</w:t>
      </w:r>
      <w:r w:rsidRPr="000F0430">
        <w:rPr>
          <w:rStyle w:val="coursenumber"/>
          <w:b w:val="0"/>
        </w:rPr>
        <w:t xml:space="preserve"> 5805 </w:t>
      </w:r>
      <w:r w:rsidRPr="000F0430">
        <w:rPr>
          <w:rStyle w:val="coursenumber"/>
          <w:b w:val="0"/>
          <w:i/>
        </w:rPr>
        <w:t>Predictive Modeling Algorithms.</w:t>
      </w:r>
      <w:r w:rsidRPr="000F0430">
        <w:rPr>
          <w:rStyle w:val="coursenumber"/>
          <w:b w:val="0"/>
        </w:rPr>
        <w:t xml:space="preserve"> </w:t>
      </w:r>
      <w:r w:rsidRPr="000F0430">
        <w:rPr>
          <w:b w:val="0"/>
        </w:rPr>
        <w:t xml:space="preserve">Predictive modeling (also referred to predictive analytics and machine learning) applies statistical techniques in analyzing data to predict outcomes. Through a hands-on approach, this course helps students develop basic skills in predictive analytics. Topics may include (not limited to) k-nearest neighbors, naïve-Bayes, linear and logistic regression models, time-series models, classification and regression trees, Principle Component/Factor Analysis, non-linear models, neural networks, random forests, and cluster analysis among others. </w:t>
      </w:r>
      <w:proofErr w:type="spellStart"/>
      <w:r w:rsidRPr="000F0430">
        <w:rPr>
          <w:b w:val="0"/>
        </w:rPr>
        <w:t>Prereq</w:t>
      </w:r>
      <w:proofErr w:type="spellEnd"/>
      <w:r w:rsidRPr="000F0430">
        <w:rPr>
          <w:b w:val="0"/>
        </w:rPr>
        <w:t xml:space="preserve">.: DATX 5801 or CSIS 3722. 3 </w:t>
      </w:r>
      <w:proofErr w:type="spellStart"/>
      <w:r w:rsidRPr="000F0430">
        <w:rPr>
          <w:b w:val="0"/>
        </w:rPr>
        <w:t>s.h</w:t>
      </w:r>
      <w:proofErr w:type="spellEnd"/>
      <w:r w:rsidRPr="000F0430">
        <w:rPr>
          <w:b w:val="0"/>
        </w:rPr>
        <w:t>. (Addition of a new swing course.)</w:t>
      </w:r>
    </w:p>
    <w:p w14:paraId="48DF918C" w14:textId="77777777" w:rsidR="00166956" w:rsidRPr="000F0430" w:rsidRDefault="00166956" w:rsidP="00166956">
      <w:pPr>
        <w:pStyle w:val="Heading3"/>
        <w:ind w:hanging="1440"/>
        <w:rPr>
          <w:b w:val="0"/>
          <w:color w:val="221E1F"/>
        </w:rPr>
      </w:pPr>
      <w:r w:rsidRPr="000F0430">
        <w:t>2019-20:90</w:t>
      </w:r>
      <w:r w:rsidRPr="000F0430">
        <w:rPr>
          <w:b w:val="0"/>
        </w:rPr>
        <w:tab/>
      </w:r>
      <w:r w:rsidRPr="000F0430">
        <w:rPr>
          <w:rStyle w:val="coursenumber"/>
          <w:b w:val="0"/>
        </w:rPr>
        <w:t xml:space="preserve">TCED 6940 </w:t>
      </w:r>
      <w:r w:rsidRPr="000F0430">
        <w:rPr>
          <w:rStyle w:val="coursenumber"/>
          <w:b w:val="0"/>
          <w:i/>
        </w:rPr>
        <w:t>Foundations of STEM Education Theory to Practice</w:t>
      </w:r>
      <w:r w:rsidRPr="000F0430">
        <w:rPr>
          <w:rStyle w:val="coursenumber"/>
          <w:b w:val="0"/>
        </w:rPr>
        <w:t xml:space="preserve">. </w:t>
      </w:r>
      <w:r w:rsidRPr="000F0430">
        <w:rPr>
          <w:b w:val="0"/>
        </w:rPr>
        <w:t xml:space="preserve">Introduction to STEM education.  Study of the history, foundation, and underlying principles of STEM education.  Additional topics include: an inclusive mission engaging diversity in STEM education, STEM careers, and STEM as a part of the P-12 curriculum. </w:t>
      </w:r>
      <w:proofErr w:type="spellStart"/>
      <w:r w:rsidRPr="000F0430">
        <w:rPr>
          <w:b w:val="0"/>
        </w:rPr>
        <w:t>Prereq</w:t>
      </w:r>
      <w:proofErr w:type="spellEnd"/>
      <w:r w:rsidRPr="000F0430">
        <w:rPr>
          <w:b w:val="0"/>
        </w:rPr>
        <w:t xml:space="preserve">.: None. 3 </w:t>
      </w:r>
      <w:proofErr w:type="spellStart"/>
      <w:r w:rsidRPr="000F0430">
        <w:rPr>
          <w:b w:val="0"/>
        </w:rPr>
        <w:t>s.h</w:t>
      </w:r>
      <w:proofErr w:type="spellEnd"/>
      <w:r w:rsidRPr="000F0430">
        <w:rPr>
          <w:b w:val="0"/>
        </w:rPr>
        <w:t>. (Addition of a new 6900 level course.)</w:t>
      </w:r>
    </w:p>
    <w:p w14:paraId="43DF8B4A" w14:textId="77777777" w:rsidR="00166956" w:rsidRPr="000F0430" w:rsidRDefault="00166956" w:rsidP="00166956">
      <w:pPr>
        <w:pStyle w:val="Heading3"/>
        <w:ind w:hanging="1440"/>
        <w:rPr>
          <w:b w:val="0"/>
        </w:rPr>
      </w:pPr>
      <w:r w:rsidRPr="000F0430">
        <w:t>2019-20:91</w:t>
      </w:r>
      <w:r w:rsidRPr="000F0430">
        <w:rPr>
          <w:b w:val="0"/>
        </w:rPr>
        <w:tab/>
      </w:r>
      <w:r w:rsidRPr="000F0430">
        <w:rPr>
          <w:rStyle w:val="coursenumber"/>
          <w:b w:val="0"/>
        </w:rPr>
        <w:t xml:space="preserve">TCED 6941 </w:t>
      </w:r>
      <w:r w:rsidRPr="000F0430">
        <w:rPr>
          <w:rStyle w:val="coursenumber"/>
          <w:b w:val="0"/>
          <w:i/>
        </w:rPr>
        <w:t>Engineering and Technology Inquiry.</w:t>
      </w:r>
      <w:r w:rsidRPr="000F0430">
        <w:rPr>
          <w:rStyle w:val="coursenumber"/>
          <w:b w:val="0"/>
        </w:rPr>
        <w:t xml:space="preserve"> </w:t>
      </w:r>
      <w:r w:rsidRPr="000F0430">
        <w:rPr>
          <w:rFonts w:cs="Arial"/>
          <w:b w:val="0"/>
        </w:rPr>
        <w:t xml:space="preserve">Introduction into principles of engineering and technology, with inquiry-based instruction using projects to solve engineering related problems, for the implementation in to P-12 classroom. </w:t>
      </w:r>
      <w:proofErr w:type="spellStart"/>
      <w:r w:rsidRPr="000F0430">
        <w:rPr>
          <w:b w:val="0"/>
        </w:rPr>
        <w:t>Prereq</w:t>
      </w:r>
      <w:proofErr w:type="spellEnd"/>
      <w:r w:rsidRPr="000F0430">
        <w:rPr>
          <w:b w:val="0"/>
        </w:rPr>
        <w:t xml:space="preserve">.: TCED6940. 3 </w:t>
      </w:r>
      <w:proofErr w:type="spellStart"/>
      <w:r w:rsidRPr="000F0430">
        <w:rPr>
          <w:b w:val="0"/>
        </w:rPr>
        <w:t>s.h</w:t>
      </w:r>
      <w:proofErr w:type="spellEnd"/>
      <w:r w:rsidRPr="000F0430">
        <w:rPr>
          <w:b w:val="0"/>
        </w:rPr>
        <w:t>. (Addition of a new 6900 level course.)</w:t>
      </w:r>
    </w:p>
    <w:p w14:paraId="71EF7125" w14:textId="77777777" w:rsidR="00166956" w:rsidRPr="000F0430" w:rsidRDefault="00166956" w:rsidP="00166956">
      <w:pPr>
        <w:pStyle w:val="Heading3"/>
        <w:ind w:hanging="1440"/>
        <w:rPr>
          <w:b w:val="0"/>
        </w:rPr>
      </w:pPr>
      <w:r w:rsidRPr="000F0430">
        <w:t>2019-20:92</w:t>
      </w:r>
      <w:r w:rsidRPr="000F0430">
        <w:rPr>
          <w:b w:val="0"/>
        </w:rPr>
        <w:tab/>
      </w:r>
      <w:r w:rsidRPr="000F0430">
        <w:rPr>
          <w:rStyle w:val="coursenumber"/>
          <w:b w:val="0"/>
        </w:rPr>
        <w:t xml:space="preserve">TCED 6942 </w:t>
      </w:r>
      <w:r w:rsidRPr="000F0430">
        <w:rPr>
          <w:rStyle w:val="coursenumber"/>
          <w:b w:val="0"/>
          <w:i/>
        </w:rPr>
        <w:t>Environmental Inquiry</w:t>
      </w:r>
      <w:r w:rsidRPr="000F0430">
        <w:rPr>
          <w:rStyle w:val="coursenumber"/>
          <w:b w:val="0"/>
        </w:rPr>
        <w:t xml:space="preserve">. </w:t>
      </w:r>
      <w:r w:rsidRPr="000F0430">
        <w:rPr>
          <w:b w:val="0"/>
        </w:rPr>
        <w:t xml:space="preserve">This course will focus on the fundamentals of environmental engineering as well as sustainable storm water management techniques and open channel flow hydraulics.  The topics will include energy and material balances, ecosystems, sustainability, water quality regulations and standards, stream hydraulics, introduction to water supply and treatment and wastewater treatment and techniques of solid waste and hazardous waste management. </w:t>
      </w:r>
      <w:proofErr w:type="spellStart"/>
      <w:r w:rsidRPr="000F0430">
        <w:rPr>
          <w:b w:val="0"/>
        </w:rPr>
        <w:t>Prereq</w:t>
      </w:r>
      <w:proofErr w:type="spellEnd"/>
      <w:r w:rsidRPr="000F0430">
        <w:rPr>
          <w:b w:val="0"/>
        </w:rPr>
        <w:t xml:space="preserve">.: TCED 6940. 3 </w:t>
      </w:r>
      <w:proofErr w:type="spellStart"/>
      <w:r w:rsidRPr="000F0430">
        <w:rPr>
          <w:b w:val="0"/>
        </w:rPr>
        <w:t>s.h</w:t>
      </w:r>
      <w:proofErr w:type="spellEnd"/>
      <w:r w:rsidRPr="000F0430">
        <w:rPr>
          <w:b w:val="0"/>
        </w:rPr>
        <w:t>. (Addition of a new 6900 level course.)</w:t>
      </w:r>
    </w:p>
    <w:p w14:paraId="09D47B6D" w14:textId="77777777" w:rsidR="00166956" w:rsidRPr="000F0430" w:rsidRDefault="00166956" w:rsidP="00166956">
      <w:pPr>
        <w:pStyle w:val="Heading3"/>
        <w:ind w:hanging="1440"/>
        <w:rPr>
          <w:b w:val="0"/>
        </w:rPr>
      </w:pPr>
      <w:r w:rsidRPr="000F0430">
        <w:t>2019-20:93</w:t>
      </w:r>
      <w:r w:rsidRPr="000F0430">
        <w:rPr>
          <w:b w:val="0"/>
        </w:rPr>
        <w:tab/>
      </w:r>
      <w:r w:rsidRPr="000F0430">
        <w:rPr>
          <w:rStyle w:val="coursenumber"/>
          <w:b w:val="0"/>
        </w:rPr>
        <w:t xml:space="preserve">TCED 6943 </w:t>
      </w:r>
      <w:r w:rsidRPr="000F0430">
        <w:rPr>
          <w:rStyle w:val="coursenumber"/>
          <w:b w:val="0"/>
          <w:i/>
        </w:rPr>
        <w:t>STEM Integration in the P-12 Classroom</w:t>
      </w:r>
      <w:r w:rsidRPr="000F0430">
        <w:rPr>
          <w:rStyle w:val="coursenumber"/>
          <w:b w:val="0"/>
        </w:rPr>
        <w:t xml:space="preserve">. </w:t>
      </w:r>
      <w:r w:rsidRPr="000F0430">
        <w:rPr>
          <w:rFonts w:cs="Arial"/>
          <w:b w:val="0"/>
        </w:rPr>
        <w:t>STEM integration in the P-12 Classroom explores theory and practices for teachers to incorporate STEM content and activities into their own classroom.  Students will not only study these theories, they will design and implement STEM content into their own classroom.</w:t>
      </w:r>
      <w:r w:rsidRPr="000F0430">
        <w:rPr>
          <w:b w:val="0"/>
        </w:rPr>
        <w:t xml:space="preserve"> </w:t>
      </w:r>
      <w:proofErr w:type="spellStart"/>
      <w:r w:rsidRPr="000F0430">
        <w:rPr>
          <w:b w:val="0"/>
        </w:rPr>
        <w:t>Prereq</w:t>
      </w:r>
      <w:proofErr w:type="spellEnd"/>
      <w:r w:rsidRPr="000F0430">
        <w:rPr>
          <w:b w:val="0"/>
        </w:rPr>
        <w:t xml:space="preserve">.: None. 3 </w:t>
      </w:r>
      <w:proofErr w:type="spellStart"/>
      <w:r w:rsidRPr="000F0430">
        <w:rPr>
          <w:b w:val="0"/>
        </w:rPr>
        <w:t>s.h</w:t>
      </w:r>
      <w:proofErr w:type="spellEnd"/>
      <w:r w:rsidRPr="000F0430">
        <w:rPr>
          <w:b w:val="0"/>
        </w:rPr>
        <w:t>. (Addition of a new 6900 level course.)</w:t>
      </w:r>
    </w:p>
    <w:p w14:paraId="378FB620" w14:textId="77777777" w:rsidR="00166956" w:rsidRPr="000F0430" w:rsidRDefault="00166956" w:rsidP="00166956">
      <w:pPr>
        <w:pStyle w:val="Heading3"/>
        <w:ind w:hanging="1440"/>
        <w:rPr>
          <w:b w:val="0"/>
        </w:rPr>
      </w:pPr>
      <w:r w:rsidRPr="000F0430">
        <w:t>2019-20:94</w:t>
      </w:r>
      <w:r w:rsidRPr="000F0430">
        <w:rPr>
          <w:b w:val="0"/>
        </w:rPr>
        <w:tab/>
      </w:r>
      <w:r w:rsidRPr="000F0430">
        <w:rPr>
          <w:rStyle w:val="coursenumber"/>
          <w:b w:val="0"/>
        </w:rPr>
        <w:t xml:space="preserve">TCED 6944 </w:t>
      </w:r>
      <w:r w:rsidRPr="000F0430">
        <w:rPr>
          <w:rStyle w:val="coursenumber"/>
          <w:b w:val="0"/>
          <w:i/>
        </w:rPr>
        <w:t>A Global Perspective</w:t>
      </w:r>
      <w:r w:rsidRPr="000F0430">
        <w:rPr>
          <w:rStyle w:val="coursenumber"/>
          <w:b w:val="0"/>
        </w:rPr>
        <w:t xml:space="preserve">. </w:t>
      </w:r>
      <w:r w:rsidRPr="000F0430">
        <w:rPr>
          <w:b w:val="0"/>
        </w:rPr>
        <w:t>Understanding of skills needed to compete in the global economy, and how STEM contributes to this.  Focus on 21</w:t>
      </w:r>
      <w:r w:rsidRPr="000F0430">
        <w:rPr>
          <w:b w:val="0"/>
          <w:vertAlign w:val="superscript"/>
        </w:rPr>
        <w:t>st</w:t>
      </w:r>
      <w:r w:rsidRPr="000F0430">
        <w:rPr>
          <w:b w:val="0"/>
        </w:rPr>
        <w:t xml:space="preserve"> century skills, persistence, inquiry, communications, creativity and collaboration.  P-12 </w:t>
      </w:r>
      <w:r w:rsidRPr="000F0430">
        <w:rPr>
          <w:b w:val="0"/>
        </w:rPr>
        <w:lastRenderedPageBreak/>
        <w:t xml:space="preserve">STEM project development.  </w:t>
      </w:r>
      <w:proofErr w:type="spellStart"/>
      <w:r w:rsidRPr="000F0430">
        <w:rPr>
          <w:b w:val="0"/>
        </w:rPr>
        <w:t>Prereq</w:t>
      </w:r>
      <w:proofErr w:type="spellEnd"/>
      <w:r w:rsidRPr="000F0430">
        <w:rPr>
          <w:b w:val="0"/>
        </w:rPr>
        <w:t xml:space="preserve">.: None. 3 </w:t>
      </w:r>
      <w:proofErr w:type="spellStart"/>
      <w:r w:rsidRPr="000F0430">
        <w:rPr>
          <w:b w:val="0"/>
        </w:rPr>
        <w:t>s.h</w:t>
      </w:r>
      <w:proofErr w:type="spellEnd"/>
      <w:r w:rsidRPr="000F0430">
        <w:rPr>
          <w:b w:val="0"/>
        </w:rPr>
        <w:t>. (Addition of a new 6900 level course.)</w:t>
      </w:r>
    </w:p>
    <w:p w14:paraId="1F4AC5F0" w14:textId="77777777" w:rsidR="00166956" w:rsidRPr="000F0430" w:rsidRDefault="00166956" w:rsidP="00166956">
      <w:pPr>
        <w:pStyle w:val="Heading3"/>
        <w:ind w:hanging="1440"/>
        <w:rPr>
          <w:b w:val="0"/>
        </w:rPr>
      </w:pPr>
      <w:r w:rsidRPr="000F0430">
        <w:t>2019-20:95</w:t>
      </w:r>
      <w:r w:rsidRPr="000F0430">
        <w:rPr>
          <w:b w:val="0"/>
        </w:rPr>
        <w:tab/>
      </w:r>
      <w:r w:rsidRPr="000F0430">
        <w:rPr>
          <w:rStyle w:val="coursenumber"/>
          <w:b w:val="0"/>
        </w:rPr>
        <w:t xml:space="preserve">TCED 6945 </w:t>
      </w:r>
      <w:r w:rsidRPr="000F0430">
        <w:rPr>
          <w:rStyle w:val="coursenumber"/>
          <w:b w:val="0"/>
          <w:i/>
        </w:rPr>
        <w:t>STEM Leadership</w:t>
      </w:r>
      <w:r w:rsidRPr="000F0430">
        <w:rPr>
          <w:rStyle w:val="coursenumber"/>
          <w:b w:val="0"/>
        </w:rPr>
        <w:t xml:space="preserve">. </w:t>
      </w:r>
      <w:r w:rsidRPr="000F0430">
        <w:rPr>
          <w:b w:val="0"/>
        </w:rPr>
        <w:t xml:space="preserve">Focus on implementation of a STEM program to prepare students with STEM skills for college and career success.  Physical environment, necessary resources, administrative and community buy-in and support.  Grant writing for STEM education. </w:t>
      </w:r>
      <w:proofErr w:type="spellStart"/>
      <w:r w:rsidRPr="000F0430">
        <w:rPr>
          <w:b w:val="0"/>
        </w:rPr>
        <w:t>Prereq</w:t>
      </w:r>
      <w:proofErr w:type="spellEnd"/>
      <w:r w:rsidRPr="000F0430">
        <w:rPr>
          <w:b w:val="0"/>
        </w:rPr>
        <w:t xml:space="preserve">.: None. 3 </w:t>
      </w:r>
      <w:proofErr w:type="spellStart"/>
      <w:r w:rsidRPr="000F0430">
        <w:rPr>
          <w:b w:val="0"/>
        </w:rPr>
        <w:t>s.h</w:t>
      </w:r>
      <w:proofErr w:type="spellEnd"/>
      <w:r w:rsidRPr="000F0430">
        <w:rPr>
          <w:b w:val="0"/>
        </w:rPr>
        <w:t>. (Addition of a new 6900 level course.)</w:t>
      </w:r>
    </w:p>
    <w:p w14:paraId="129859A3" w14:textId="77777777" w:rsidR="00166956" w:rsidRPr="000F0430" w:rsidRDefault="00166956" w:rsidP="00166956">
      <w:pPr>
        <w:pStyle w:val="Heading3"/>
        <w:ind w:hanging="1440"/>
        <w:rPr>
          <w:b w:val="0"/>
        </w:rPr>
      </w:pPr>
      <w:r w:rsidRPr="000F0430">
        <w:t>2019-20:96</w:t>
      </w:r>
      <w:r w:rsidRPr="000F0430">
        <w:rPr>
          <w:b w:val="0"/>
        </w:rPr>
        <w:tab/>
      </w:r>
      <w:r w:rsidRPr="000F0430">
        <w:rPr>
          <w:rStyle w:val="coursenumber"/>
          <w:b w:val="0"/>
        </w:rPr>
        <w:t xml:space="preserve">SPSY 6907 </w:t>
      </w:r>
      <w:r w:rsidRPr="000F0430">
        <w:rPr>
          <w:rStyle w:val="diffadded"/>
          <w:b w:val="0"/>
        </w:rPr>
        <w:t>Psycho-Educational Assessment Practices in the Schools.</w:t>
      </w:r>
      <w:r w:rsidRPr="000F0430">
        <w:rPr>
          <w:rStyle w:val="coursenumber"/>
          <w:b w:val="0"/>
        </w:rPr>
        <w:t xml:space="preserve"> </w:t>
      </w:r>
      <w:r w:rsidRPr="000F0430">
        <w:rPr>
          <w:b w:val="0"/>
          <w:color w:val="000000" w:themeColor="text1"/>
        </w:rPr>
        <w:t>This course is designed to provide an overview of the relevant concepts, principles and methods underlying the construction and interpretation of psychological and educational tests. Through lectures, discussion, and individual and group activities, students will learn about the basic concepts, competencies, issues, and tools used in psychological testing and measurement and their practical applications. In this course, candidates will gain knowledge of how psychological tests are built, what they can and cannot do, the conditions under which they should and should not be used, and how to evaluate their adequacy. This is important information for aspiring school psychologists, as the measurement of human behavior comprises an area of knowledge and skill that is fundamental to the field. At the conclusion of this course, students will be more knowledgeable about and an informed consumer of psychological tests.</w:t>
      </w:r>
      <w:r w:rsidRPr="000F0430">
        <w:rPr>
          <w:b w:val="0"/>
        </w:rPr>
        <w:t xml:space="preserve"> </w:t>
      </w:r>
      <w:proofErr w:type="spellStart"/>
      <w:r w:rsidRPr="000F0430">
        <w:rPr>
          <w:b w:val="0"/>
        </w:rPr>
        <w:t>Prereq</w:t>
      </w:r>
      <w:proofErr w:type="spellEnd"/>
      <w:r w:rsidRPr="000F0430">
        <w:rPr>
          <w:b w:val="0"/>
        </w:rPr>
        <w:t xml:space="preserve">.: </w:t>
      </w:r>
      <w:r w:rsidRPr="000F0430">
        <w:rPr>
          <w:rStyle w:val="diffadded"/>
          <w:b w:val="0"/>
        </w:rPr>
        <w:t>School Psychology Candidacy</w:t>
      </w:r>
      <w:r w:rsidRPr="000F0430">
        <w:rPr>
          <w:b w:val="0"/>
        </w:rPr>
        <w:t xml:space="preserve">. 3 </w:t>
      </w:r>
      <w:proofErr w:type="spellStart"/>
      <w:r w:rsidRPr="000F0430">
        <w:rPr>
          <w:b w:val="0"/>
        </w:rPr>
        <w:t>s.h</w:t>
      </w:r>
      <w:proofErr w:type="spellEnd"/>
      <w:r w:rsidRPr="000F0430">
        <w:rPr>
          <w:b w:val="0"/>
        </w:rPr>
        <w:t>. (Change to course title and prerequisite.)</w:t>
      </w:r>
    </w:p>
    <w:p w14:paraId="2EAB5A50" w14:textId="77777777" w:rsidR="00166956" w:rsidRPr="00D54AFD" w:rsidRDefault="00166956" w:rsidP="00A833E2">
      <w:pPr>
        <w:rPr>
          <w:b/>
          <w:color w:val="C00000"/>
        </w:rPr>
      </w:pPr>
    </w:p>
    <w:p w14:paraId="7116151D" w14:textId="00A156A0" w:rsidR="00A833E2" w:rsidRPr="00D54AFD" w:rsidRDefault="00A833E2" w:rsidP="00A833E2">
      <w:pPr>
        <w:rPr>
          <w:color w:val="C00000"/>
        </w:rPr>
      </w:pPr>
    </w:p>
    <w:p w14:paraId="08B33342" w14:textId="4A7C5A1A" w:rsidR="002A4A08" w:rsidRPr="007B5885" w:rsidRDefault="002A4A08">
      <w:pPr>
        <w:rPr>
          <w:rFonts w:eastAsia="Adobe Fan Heiti Std B"/>
          <w:color w:val="000000"/>
        </w:rPr>
      </w:pPr>
    </w:p>
    <w:sectPr w:rsidR="002A4A08" w:rsidRPr="007B5885" w:rsidSect="00617942">
      <w:headerReference w:type="default" r:id="rId7"/>
      <w:footerReference w:type="first" r:id="rId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7B189" w14:textId="77777777" w:rsidR="00292833" w:rsidRDefault="00292833">
      <w:r>
        <w:separator/>
      </w:r>
    </w:p>
  </w:endnote>
  <w:endnote w:type="continuationSeparator" w:id="0">
    <w:p w14:paraId="091B00B8" w14:textId="77777777" w:rsidR="00292833" w:rsidRDefault="0029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fornian FB">
    <w:altName w:val="Cambri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Fan Heiti Std B">
    <w:panose1 w:val="020B0604020202020204"/>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F4CC" w14:textId="3CA4F3B9" w:rsidR="00703869" w:rsidRDefault="00703869">
    <w:pPr>
      <w:pStyle w:val="Footer"/>
      <w:jc w:val="center"/>
      <w:rPr>
        <w:caps/>
        <w:noProof/>
        <w:color w:val="4F81BD" w:themeColor="accent1"/>
      </w:rPr>
    </w:pPr>
  </w:p>
  <w:p w14:paraId="0C00A879" w14:textId="77777777" w:rsidR="0090429D" w:rsidRDefault="00904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B14C5" w14:textId="77777777" w:rsidR="00292833" w:rsidRDefault="00292833">
      <w:r>
        <w:separator/>
      </w:r>
    </w:p>
  </w:footnote>
  <w:footnote w:type="continuationSeparator" w:id="0">
    <w:p w14:paraId="6E406FC8" w14:textId="77777777" w:rsidR="00292833" w:rsidRDefault="00292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20"/>
      <w:gridCol w:w="3121"/>
      <w:gridCol w:w="3119"/>
    </w:tblGrid>
    <w:tr w:rsidR="00105D9C" w14:paraId="7FA6B51F" w14:textId="77777777">
      <w:trPr>
        <w:trHeight w:val="720"/>
      </w:trPr>
      <w:tc>
        <w:tcPr>
          <w:tcW w:w="1667" w:type="pct"/>
        </w:tcPr>
        <w:p w14:paraId="04863F4D" w14:textId="77777777" w:rsidR="00105D9C" w:rsidRDefault="00105D9C">
          <w:pPr>
            <w:pStyle w:val="Header"/>
            <w:rPr>
              <w:color w:val="4F81BD" w:themeColor="accent1"/>
            </w:rPr>
          </w:pPr>
        </w:p>
      </w:tc>
      <w:tc>
        <w:tcPr>
          <w:tcW w:w="1667" w:type="pct"/>
        </w:tcPr>
        <w:p w14:paraId="2D372805" w14:textId="77777777" w:rsidR="00105D9C" w:rsidRDefault="00105D9C">
          <w:pPr>
            <w:pStyle w:val="Header"/>
            <w:jc w:val="center"/>
            <w:rPr>
              <w:color w:val="4F81BD" w:themeColor="accent1"/>
            </w:rPr>
          </w:pPr>
        </w:p>
      </w:tc>
      <w:tc>
        <w:tcPr>
          <w:tcW w:w="1666" w:type="pct"/>
        </w:tcPr>
        <w:p w14:paraId="38070063" w14:textId="17B85230" w:rsidR="00105D9C" w:rsidRDefault="00105D9C">
          <w:pPr>
            <w:pStyle w:val="Header"/>
            <w:jc w:val="right"/>
            <w:rPr>
              <w:color w:val="4F81BD" w:themeColor="accent1"/>
            </w:rPr>
          </w:pPr>
          <w:r>
            <w:rPr>
              <w:color w:val="4F81BD" w:themeColor="accent1"/>
            </w:rPr>
            <w:fldChar w:fldCharType="begin"/>
          </w:r>
          <w:r>
            <w:rPr>
              <w:color w:val="4F81BD" w:themeColor="accent1"/>
            </w:rPr>
            <w:instrText xml:space="preserve"> PAGE   \* MERGEFORMAT </w:instrText>
          </w:r>
          <w:r>
            <w:rPr>
              <w:color w:val="4F81BD" w:themeColor="accent1"/>
            </w:rPr>
            <w:fldChar w:fldCharType="separate"/>
          </w:r>
          <w:r w:rsidR="007520B0">
            <w:rPr>
              <w:noProof/>
              <w:color w:val="4F81BD" w:themeColor="accent1"/>
            </w:rPr>
            <w:t>7</w:t>
          </w:r>
          <w:r>
            <w:rPr>
              <w:color w:val="4F81BD" w:themeColor="accent1"/>
            </w:rPr>
            <w:fldChar w:fldCharType="end"/>
          </w:r>
        </w:p>
      </w:tc>
    </w:tr>
  </w:tbl>
  <w:p w14:paraId="6170DD9D" w14:textId="77777777" w:rsidR="00105D9C" w:rsidRDefault="00105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15A"/>
    <w:multiLevelType w:val="hybridMultilevel"/>
    <w:tmpl w:val="FC22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B5A61"/>
    <w:multiLevelType w:val="multilevel"/>
    <w:tmpl w:val="0468612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3ADD5E3E"/>
    <w:multiLevelType w:val="hybridMultilevel"/>
    <w:tmpl w:val="6F9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B2FBE"/>
    <w:multiLevelType w:val="multilevel"/>
    <w:tmpl w:val="AA0A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444B3"/>
    <w:multiLevelType w:val="hybridMultilevel"/>
    <w:tmpl w:val="4558A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023C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57D95"/>
    <w:multiLevelType w:val="hybridMultilevel"/>
    <w:tmpl w:val="3D14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B54B14"/>
    <w:multiLevelType w:val="hybridMultilevel"/>
    <w:tmpl w:val="1676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B941ED"/>
    <w:multiLevelType w:val="hybridMultilevel"/>
    <w:tmpl w:val="D2FCC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36F32"/>
    <w:multiLevelType w:val="hybridMultilevel"/>
    <w:tmpl w:val="2B70F432"/>
    <w:lvl w:ilvl="0" w:tplc="A29CB848">
      <w:start w:val="1"/>
      <w:numFmt w:val="bullet"/>
      <w:lvlText w:val=""/>
      <w:lvlJc w:val="left"/>
      <w:pPr>
        <w:tabs>
          <w:tab w:val="num" w:pos="720"/>
        </w:tabs>
        <w:ind w:left="720" w:hanging="360"/>
      </w:pPr>
      <w:rPr>
        <w:rFonts w:ascii="Symbol" w:hAnsi="Symbol" w:hint="default"/>
      </w:rPr>
    </w:lvl>
    <w:lvl w:ilvl="1" w:tplc="4FCE0C18" w:tentative="1">
      <w:start w:val="1"/>
      <w:numFmt w:val="bullet"/>
      <w:lvlText w:val=""/>
      <w:lvlJc w:val="left"/>
      <w:pPr>
        <w:tabs>
          <w:tab w:val="num" w:pos="1440"/>
        </w:tabs>
        <w:ind w:left="1440" w:hanging="360"/>
      </w:pPr>
      <w:rPr>
        <w:rFonts w:ascii="Symbol" w:hAnsi="Symbol" w:hint="default"/>
      </w:rPr>
    </w:lvl>
    <w:lvl w:ilvl="2" w:tplc="530A1FDA" w:tentative="1">
      <w:start w:val="1"/>
      <w:numFmt w:val="bullet"/>
      <w:lvlText w:val=""/>
      <w:lvlJc w:val="left"/>
      <w:pPr>
        <w:tabs>
          <w:tab w:val="num" w:pos="2160"/>
        </w:tabs>
        <w:ind w:left="2160" w:hanging="360"/>
      </w:pPr>
      <w:rPr>
        <w:rFonts w:ascii="Symbol" w:hAnsi="Symbol" w:hint="default"/>
      </w:rPr>
    </w:lvl>
    <w:lvl w:ilvl="3" w:tplc="752816EA" w:tentative="1">
      <w:start w:val="1"/>
      <w:numFmt w:val="bullet"/>
      <w:lvlText w:val=""/>
      <w:lvlJc w:val="left"/>
      <w:pPr>
        <w:tabs>
          <w:tab w:val="num" w:pos="2880"/>
        </w:tabs>
        <w:ind w:left="2880" w:hanging="360"/>
      </w:pPr>
      <w:rPr>
        <w:rFonts w:ascii="Symbol" w:hAnsi="Symbol" w:hint="default"/>
      </w:rPr>
    </w:lvl>
    <w:lvl w:ilvl="4" w:tplc="6B4E0B3E" w:tentative="1">
      <w:start w:val="1"/>
      <w:numFmt w:val="bullet"/>
      <w:lvlText w:val=""/>
      <w:lvlJc w:val="left"/>
      <w:pPr>
        <w:tabs>
          <w:tab w:val="num" w:pos="3600"/>
        </w:tabs>
        <w:ind w:left="3600" w:hanging="360"/>
      </w:pPr>
      <w:rPr>
        <w:rFonts w:ascii="Symbol" w:hAnsi="Symbol" w:hint="default"/>
      </w:rPr>
    </w:lvl>
    <w:lvl w:ilvl="5" w:tplc="A802D2A6" w:tentative="1">
      <w:start w:val="1"/>
      <w:numFmt w:val="bullet"/>
      <w:lvlText w:val=""/>
      <w:lvlJc w:val="left"/>
      <w:pPr>
        <w:tabs>
          <w:tab w:val="num" w:pos="4320"/>
        </w:tabs>
        <w:ind w:left="4320" w:hanging="360"/>
      </w:pPr>
      <w:rPr>
        <w:rFonts w:ascii="Symbol" w:hAnsi="Symbol" w:hint="default"/>
      </w:rPr>
    </w:lvl>
    <w:lvl w:ilvl="6" w:tplc="A976C81E" w:tentative="1">
      <w:start w:val="1"/>
      <w:numFmt w:val="bullet"/>
      <w:lvlText w:val=""/>
      <w:lvlJc w:val="left"/>
      <w:pPr>
        <w:tabs>
          <w:tab w:val="num" w:pos="5040"/>
        </w:tabs>
        <w:ind w:left="5040" w:hanging="360"/>
      </w:pPr>
      <w:rPr>
        <w:rFonts w:ascii="Symbol" w:hAnsi="Symbol" w:hint="default"/>
      </w:rPr>
    </w:lvl>
    <w:lvl w:ilvl="7" w:tplc="C5EEC668" w:tentative="1">
      <w:start w:val="1"/>
      <w:numFmt w:val="bullet"/>
      <w:lvlText w:val=""/>
      <w:lvlJc w:val="left"/>
      <w:pPr>
        <w:tabs>
          <w:tab w:val="num" w:pos="5760"/>
        </w:tabs>
        <w:ind w:left="5760" w:hanging="360"/>
      </w:pPr>
      <w:rPr>
        <w:rFonts w:ascii="Symbol" w:hAnsi="Symbol" w:hint="default"/>
      </w:rPr>
    </w:lvl>
    <w:lvl w:ilvl="8" w:tplc="0588A9D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807E78"/>
    <w:multiLevelType w:val="hybridMultilevel"/>
    <w:tmpl w:val="060A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11"/>
  </w:num>
  <w:num w:numId="8">
    <w:abstractNumId w:val="7"/>
  </w:num>
  <w:num w:numId="9">
    <w:abstractNumId w:val="6"/>
  </w:num>
  <w:num w:numId="10">
    <w:abstractNumId w:val="9"/>
  </w:num>
  <w:num w:numId="11">
    <w:abstractNumId w:val="4"/>
  </w:num>
  <w:num w:numId="12">
    <w:abstractNumId w:val="8"/>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ztDA1MDSwNDewNDVW0lEKTi0uzszPAykwMqgFACZtBJAtAAAA"/>
  </w:docVars>
  <w:rsids>
    <w:rsidRoot w:val="00352177"/>
    <w:rsid w:val="000002E8"/>
    <w:rsid w:val="00001C83"/>
    <w:rsid w:val="00001E65"/>
    <w:rsid w:val="00001E6E"/>
    <w:rsid w:val="000049ED"/>
    <w:rsid w:val="00004E09"/>
    <w:rsid w:val="00004E17"/>
    <w:rsid w:val="00006C70"/>
    <w:rsid w:val="00010960"/>
    <w:rsid w:val="00011387"/>
    <w:rsid w:val="00011E37"/>
    <w:rsid w:val="00014F57"/>
    <w:rsid w:val="00015A75"/>
    <w:rsid w:val="00015D9D"/>
    <w:rsid w:val="00015E2C"/>
    <w:rsid w:val="0001773C"/>
    <w:rsid w:val="000214A2"/>
    <w:rsid w:val="00022D24"/>
    <w:rsid w:val="000241BF"/>
    <w:rsid w:val="00024980"/>
    <w:rsid w:val="00025271"/>
    <w:rsid w:val="000254D9"/>
    <w:rsid w:val="00027335"/>
    <w:rsid w:val="000304E5"/>
    <w:rsid w:val="000319FC"/>
    <w:rsid w:val="00031F0B"/>
    <w:rsid w:val="00032EC3"/>
    <w:rsid w:val="00033C80"/>
    <w:rsid w:val="0003422A"/>
    <w:rsid w:val="00035D07"/>
    <w:rsid w:val="000364F5"/>
    <w:rsid w:val="00041A86"/>
    <w:rsid w:val="000441D3"/>
    <w:rsid w:val="00047B87"/>
    <w:rsid w:val="00051E49"/>
    <w:rsid w:val="000520C8"/>
    <w:rsid w:val="00054A21"/>
    <w:rsid w:val="00054F38"/>
    <w:rsid w:val="000550D2"/>
    <w:rsid w:val="00057B0C"/>
    <w:rsid w:val="00064288"/>
    <w:rsid w:val="00066E8E"/>
    <w:rsid w:val="0007031E"/>
    <w:rsid w:val="00070FB2"/>
    <w:rsid w:val="00082E29"/>
    <w:rsid w:val="000842FE"/>
    <w:rsid w:val="00084686"/>
    <w:rsid w:val="0008701B"/>
    <w:rsid w:val="00087F44"/>
    <w:rsid w:val="00090674"/>
    <w:rsid w:val="000924F5"/>
    <w:rsid w:val="0009281C"/>
    <w:rsid w:val="000934A8"/>
    <w:rsid w:val="00093E8C"/>
    <w:rsid w:val="0009564C"/>
    <w:rsid w:val="00096A07"/>
    <w:rsid w:val="000A0B79"/>
    <w:rsid w:val="000A1D84"/>
    <w:rsid w:val="000A2B2F"/>
    <w:rsid w:val="000A75A6"/>
    <w:rsid w:val="000B0A20"/>
    <w:rsid w:val="000B173A"/>
    <w:rsid w:val="000B4377"/>
    <w:rsid w:val="000B61F0"/>
    <w:rsid w:val="000B68BB"/>
    <w:rsid w:val="000C7BC5"/>
    <w:rsid w:val="000E1030"/>
    <w:rsid w:val="000E3003"/>
    <w:rsid w:val="000E3613"/>
    <w:rsid w:val="000E4B3B"/>
    <w:rsid w:val="000E5212"/>
    <w:rsid w:val="000F31BC"/>
    <w:rsid w:val="000F628C"/>
    <w:rsid w:val="00101568"/>
    <w:rsid w:val="00101CF8"/>
    <w:rsid w:val="00105D9C"/>
    <w:rsid w:val="00105FD0"/>
    <w:rsid w:val="00111CBB"/>
    <w:rsid w:val="00114D02"/>
    <w:rsid w:val="0012009A"/>
    <w:rsid w:val="001211E7"/>
    <w:rsid w:val="001254FB"/>
    <w:rsid w:val="00126B7D"/>
    <w:rsid w:val="00132960"/>
    <w:rsid w:val="00141E88"/>
    <w:rsid w:val="00142453"/>
    <w:rsid w:val="00143870"/>
    <w:rsid w:val="00144FD7"/>
    <w:rsid w:val="00147717"/>
    <w:rsid w:val="00151AA2"/>
    <w:rsid w:val="001529D5"/>
    <w:rsid w:val="00154E48"/>
    <w:rsid w:val="001571AC"/>
    <w:rsid w:val="00160BA5"/>
    <w:rsid w:val="00160CDC"/>
    <w:rsid w:val="00162532"/>
    <w:rsid w:val="00164274"/>
    <w:rsid w:val="00165FBF"/>
    <w:rsid w:val="00166956"/>
    <w:rsid w:val="00170A16"/>
    <w:rsid w:val="00171BC6"/>
    <w:rsid w:val="00173933"/>
    <w:rsid w:val="00175B18"/>
    <w:rsid w:val="00175B19"/>
    <w:rsid w:val="00177DF4"/>
    <w:rsid w:val="0018438D"/>
    <w:rsid w:val="0018654D"/>
    <w:rsid w:val="00193C70"/>
    <w:rsid w:val="0019466D"/>
    <w:rsid w:val="00194F74"/>
    <w:rsid w:val="001954F2"/>
    <w:rsid w:val="001A05B8"/>
    <w:rsid w:val="001A13E1"/>
    <w:rsid w:val="001A16E8"/>
    <w:rsid w:val="001A1B48"/>
    <w:rsid w:val="001A3447"/>
    <w:rsid w:val="001A62BA"/>
    <w:rsid w:val="001A6805"/>
    <w:rsid w:val="001A6CBB"/>
    <w:rsid w:val="001A7550"/>
    <w:rsid w:val="001B039B"/>
    <w:rsid w:val="001B1EF0"/>
    <w:rsid w:val="001B5B12"/>
    <w:rsid w:val="001B6CD0"/>
    <w:rsid w:val="001B6D1F"/>
    <w:rsid w:val="001B7A93"/>
    <w:rsid w:val="001C0F83"/>
    <w:rsid w:val="001C2FEF"/>
    <w:rsid w:val="001C55EB"/>
    <w:rsid w:val="001C599C"/>
    <w:rsid w:val="001C7DB5"/>
    <w:rsid w:val="001D0580"/>
    <w:rsid w:val="001D36D2"/>
    <w:rsid w:val="001D53A9"/>
    <w:rsid w:val="001D5492"/>
    <w:rsid w:val="001D692D"/>
    <w:rsid w:val="001E04D2"/>
    <w:rsid w:val="001E22C7"/>
    <w:rsid w:val="001E4DF4"/>
    <w:rsid w:val="001E59C7"/>
    <w:rsid w:val="001E5B1B"/>
    <w:rsid w:val="001E6143"/>
    <w:rsid w:val="001E7972"/>
    <w:rsid w:val="001F3C01"/>
    <w:rsid w:val="001F6ED8"/>
    <w:rsid w:val="00200B89"/>
    <w:rsid w:val="00206C99"/>
    <w:rsid w:val="002074B8"/>
    <w:rsid w:val="002113AB"/>
    <w:rsid w:val="002123CE"/>
    <w:rsid w:val="00215D21"/>
    <w:rsid w:val="002162A8"/>
    <w:rsid w:val="00216FC9"/>
    <w:rsid w:val="00217BCA"/>
    <w:rsid w:val="00222F50"/>
    <w:rsid w:val="002315BB"/>
    <w:rsid w:val="00231C30"/>
    <w:rsid w:val="002346AC"/>
    <w:rsid w:val="0023601D"/>
    <w:rsid w:val="00237883"/>
    <w:rsid w:val="00242799"/>
    <w:rsid w:val="002436E4"/>
    <w:rsid w:val="00243EAD"/>
    <w:rsid w:val="0024493B"/>
    <w:rsid w:val="00244AD3"/>
    <w:rsid w:val="0024694B"/>
    <w:rsid w:val="00247D3B"/>
    <w:rsid w:val="002505BD"/>
    <w:rsid w:val="002509AE"/>
    <w:rsid w:val="00254411"/>
    <w:rsid w:val="002567A0"/>
    <w:rsid w:val="002574A8"/>
    <w:rsid w:val="002605CF"/>
    <w:rsid w:val="00260D09"/>
    <w:rsid w:val="00261002"/>
    <w:rsid w:val="00263ECE"/>
    <w:rsid w:val="00266856"/>
    <w:rsid w:val="00266F56"/>
    <w:rsid w:val="002673E6"/>
    <w:rsid w:val="002728D1"/>
    <w:rsid w:val="002749A9"/>
    <w:rsid w:val="00280548"/>
    <w:rsid w:val="00280C86"/>
    <w:rsid w:val="00281E0B"/>
    <w:rsid w:val="002858E6"/>
    <w:rsid w:val="0028773A"/>
    <w:rsid w:val="00290006"/>
    <w:rsid w:val="00290D03"/>
    <w:rsid w:val="00292833"/>
    <w:rsid w:val="0029375B"/>
    <w:rsid w:val="002A253E"/>
    <w:rsid w:val="002A3B2D"/>
    <w:rsid w:val="002A4A08"/>
    <w:rsid w:val="002A5DB2"/>
    <w:rsid w:val="002A6AE4"/>
    <w:rsid w:val="002B00DD"/>
    <w:rsid w:val="002B14D5"/>
    <w:rsid w:val="002B3E85"/>
    <w:rsid w:val="002B47D1"/>
    <w:rsid w:val="002B4C31"/>
    <w:rsid w:val="002B55F2"/>
    <w:rsid w:val="002C45DA"/>
    <w:rsid w:val="002C4CC4"/>
    <w:rsid w:val="002D1934"/>
    <w:rsid w:val="002D1A86"/>
    <w:rsid w:val="002D2C7D"/>
    <w:rsid w:val="002D40E4"/>
    <w:rsid w:val="002D500A"/>
    <w:rsid w:val="002D5F25"/>
    <w:rsid w:val="002D6A6D"/>
    <w:rsid w:val="002D7361"/>
    <w:rsid w:val="002E18C1"/>
    <w:rsid w:val="002E3A47"/>
    <w:rsid w:val="002E66DD"/>
    <w:rsid w:val="002E6D4F"/>
    <w:rsid w:val="002E7803"/>
    <w:rsid w:val="002F012B"/>
    <w:rsid w:val="002F5687"/>
    <w:rsid w:val="002F6D4F"/>
    <w:rsid w:val="0030228C"/>
    <w:rsid w:val="00302CD8"/>
    <w:rsid w:val="00302E0A"/>
    <w:rsid w:val="00303D0D"/>
    <w:rsid w:val="00304415"/>
    <w:rsid w:val="00312445"/>
    <w:rsid w:val="003150F2"/>
    <w:rsid w:val="00317418"/>
    <w:rsid w:val="00321009"/>
    <w:rsid w:val="00326677"/>
    <w:rsid w:val="00330878"/>
    <w:rsid w:val="00331A25"/>
    <w:rsid w:val="00331B9A"/>
    <w:rsid w:val="00336C7F"/>
    <w:rsid w:val="003410F4"/>
    <w:rsid w:val="00342EB8"/>
    <w:rsid w:val="003433E0"/>
    <w:rsid w:val="00343A63"/>
    <w:rsid w:val="00345D6C"/>
    <w:rsid w:val="003473CF"/>
    <w:rsid w:val="003475B5"/>
    <w:rsid w:val="00351191"/>
    <w:rsid w:val="00352163"/>
    <w:rsid w:val="00352177"/>
    <w:rsid w:val="00353DC6"/>
    <w:rsid w:val="00353EEC"/>
    <w:rsid w:val="003561B5"/>
    <w:rsid w:val="0035703D"/>
    <w:rsid w:val="003577B4"/>
    <w:rsid w:val="003601C2"/>
    <w:rsid w:val="00362294"/>
    <w:rsid w:val="0036282B"/>
    <w:rsid w:val="0036435F"/>
    <w:rsid w:val="00364783"/>
    <w:rsid w:val="003647BA"/>
    <w:rsid w:val="00367E5B"/>
    <w:rsid w:val="0037158C"/>
    <w:rsid w:val="00372CA4"/>
    <w:rsid w:val="00374304"/>
    <w:rsid w:val="00376966"/>
    <w:rsid w:val="003837E8"/>
    <w:rsid w:val="00390350"/>
    <w:rsid w:val="003912CC"/>
    <w:rsid w:val="003917E9"/>
    <w:rsid w:val="003921C9"/>
    <w:rsid w:val="003929D2"/>
    <w:rsid w:val="003941F1"/>
    <w:rsid w:val="00394FB6"/>
    <w:rsid w:val="003A46DF"/>
    <w:rsid w:val="003A5AE4"/>
    <w:rsid w:val="003A605D"/>
    <w:rsid w:val="003B04D6"/>
    <w:rsid w:val="003B1A17"/>
    <w:rsid w:val="003B3703"/>
    <w:rsid w:val="003B4145"/>
    <w:rsid w:val="003C2ED7"/>
    <w:rsid w:val="003C57B0"/>
    <w:rsid w:val="003C5E7A"/>
    <w:rsid w:val="003D1C95"/>
    <w:rsid w:val="003D4738"/>
    <w:rsid w:val="003D4C16"/>
    <w:rsid w:val="003E3933"/>
    <w:rsid w:val="003E4C31"/>
    <w:rsid w:val="003E5244"/>
    <w:rsid w:val="003E6819"/>
    <w:rsid w:val="003E6AAA"/>
    <w:rsid w:val="003F49E1"/>
    <w:rsid w:val="003F5C5B"/>
    <w:rsid w:val="003F6780"/>
    <w:rsid w:val="003F783D"/>
    <w:rsid w:val="004013FF"/>
    <w:rsid w:val="004025AF"/>
    <w:rsid w:val="0040262E"/>
    <w:rsid w:val="004107B2"/>
    <w:rsid w:val="00414F20"/>
    <w:rsid w:val="00416A7B"/>
    <w:rsid w:val="0041763E"/>
    <w:rsid w:val="00421192"/>
    <w:rsid w:val="004221C6"/>
    <w:rsid w:val="00423CBE"/>
    <w:rsid w:val="0043197E"/>
    <w:rsid w:val="004353BA"/>
    <w:rsid w:val="00435FA1"/>
    <w:rsid w:val="0043699D"/>
    <w:rsid w:val="00440381"/>
    <w:rsid w:val="00443EAD"/>
    <w:rsid w:val="00444B09"/>
    <w:rsid w:val="004450B0"/>
    <w:rsid w:val="00446342"/>
    <w:rsid w:val="0044673F"/>
    <w:rsid w:val="004509AA"/>
    <w:rsid w:val="00451B31"/>
    <w:rsid w:val="0045440D"/>
    <w:rsid w:val="00455AD3"/>
    <w:rsid w:val="0045724B"/>
    <w:rsid w:val="00461829"/>
    <w:rsid w:val="00463301"/>
    <w:rsid w:val="00464EB5"/>
    <w:rsid w:val="00466BDE"/>
    <w:rsid w:val="004672BE"/>
    <w:rsid w:val="00470552"/>
    <w:rsid w:val="00470712"/>
    <w:rsid w:val="00470A4E"/>
    <w:rsid w:val="00470BFF"/>
    <w:rsid w:val="004746E3"/>
    <w:rsid w:val="004759B5"/>
    <w:rsid w:val="00477105"/>
    <w:rsid w:val="004772E7"/>
    <w:rsid w:val="004802C8"/>
    <w:rsid w:val="0048224C"/>
    <w:rsid w:val="00486577"/>
    <w:rsid w:val="00490D9A"/>
    <w:rsid w:val="00492672"/>
    <w:rsid w:val="00495782"/>
    <w:rsid w:val="004966BB"/>
    <w:rsid w:val="00497A1E"/>
    <w:rsid w:val="00497C01"/>
    <w:rsid w:val="004A3B4D"/>
    <w:rsid w:val="004A53E8"/>
    <w:rsid w:val="004A5903"/>
    <w:rsid w:val="004A666E"/>
    <w:rsid w:val="004B04E7"/>
    <w:rsid w:val="004B0C71"/>
    <w:rsid w:val="004B1A2C"/>
    <w:rsid w:val="004B30C4"/>
    <w:rsid w:val="004B3616"/>
    <w:rsid w:val="004B75FC"/>
    <w:rsid w:val="004C13DF"/>
    <w:rsid w:val="004C14B0"/>
    <w:rsid w:val="004C36EF"/>
    <w:rsid w:val="004C3956"/>
    <w:rsid w:val="004C53A9"/>
    <w:rsid w:val="004C6CBF"/>
    <w:rsid w:val="004D0239"/>
    <w:rsid w:val="004D084B"/>
    <w:rsid w:val="004D4159"/>
    <w:rsid w:val="004D4C85"/>
    <w:rsid w:val="004D550A"/>
    <w:rsid w:val="004D5A3A"/>
    <w:rsid w:val="004E0A2F"/>
    <w:rsid w:val="004E0AAC"/>
    <w:rsid w:val="004E18C0"/>
    <w:rsid w:val="004E1C10"/>
    <w:rsid w:val="004E43AB"/>
    <w:rsid w:val="004E622E"/>
    <w:rsid w:val="004F0235"/>
    <w:rsid w:val="004F07A2"/>
    <w:rsid w:val="004F120A"/>
    <w:rsid w:val="004F198C"/>
    <w:rsid w:val="004F3E49"/>
    <w:rsid w:val="004F5E08"/>
    <w:rsid w:val="004F737A"/>
    <w:rsid w:val="004F7D2F"/>
    <w:rsid w:val="005009FC"/>
    <w:rsid w:val="0050419B"/>
    <w:rsid w:val="00504C13"/>
    <w:rsid w:val="0050570D"/>
    <w:rsid w:val="005062B3"/>
    <w:rsid w:val="005118C0"/>
    <w:rsid w:val="00514BD4"/>
    <w:rsid w:val="0051503D"/>
    <w:rsid w:val="0051743B"/>
    <w:rsid w:val="005176D7"/>
    <w:rsid w:val="00520586"/>
    <w:rsid w:val="005216B4"/>
    <w:rsid w:val="00521787"/>
    <w:rsid w:val="005224EC"/>
    <w:rsid w:val="00526C34"/>
    <w:rsid w:val="005301FE"/>
    <w:rsid w:val="00533B3D"/>
    <w:rsid w:val="00534CE5"/>
    <w:rsid w:val="00535224"/>
    <w:rsid w:val="005373D5"/>
    <w:rsid w:val="00541BA5"/>
    <w:rsid w:val="00542228"/>
    <w:rsid w:val="005427C6"/>
    <w:rsid w:val="005447F9"/>
    <w:rsid w:val="005454CE"/>
    <w:rsid w:val="00547D1A"/>
    <w:rsid w:val="00551163"/>
    <w:rsid w:val="005531EA"/>
    <w:rsid w:val="00555DF9"/>
    <w:rsid w:val="0055633E"/>
    <w:rsid w:val="005572EF"/>
    <w:rsid w:val="00560736"/>
    <w:rsid w:val="00560BA4"/>
    <w:rsid w:val="005625D1"/>
    <w:rsid w:val="00565514"/>
    <w:rsid w:val="00566206"/>
    <w:rsid w:val="005713CB"/>
    <w:rsid w:val="00571D77"/>
    <w:rsid w:val="0057492E"/>
    <w:rsid w:val="00576D30"/>
    <w:rsid w:val="005775FF"/>
    <w:rsid w:val="005824E6"/>
    <w:rsid w:val="00582713"/>
    <w:rsid w:val="00583CA3"/>
    <w:rsid w:val="005850C2"/>
    <w:rsid w:val="00587348"/>
    <w:rsid w:val="005879EE"/>
    <w:rsid w:val="00591914"/>
    <w:rsid w:val="00592D15"/>
    <w:rsid w:val="00593600"/>
    <w:rsid w:val="005944D7"/>
    <w:rsid w:val="005957E1"/>
    <w:rsid w:val="0059608E"/>
    <w:rsid w:val="005A1A69"/>
    <w:rsid w:val="005A24C4"/>
    <w:rsid w:val="005A27B3"/>
    <w:rsid w:val="005A31CB"/>
    <w:rsid w:val="005A448B"/>
    <w:rsid w:val="005A569E"/>
    <w:rsid w:val="005A7441"/>
    <w:rsid w:val="005B090F"/>
    <w:rsid w:val="005B51FA"/>
    <w:rsid w:val="005B56CA"/>
    <w:rsid w:val="005B5770"/>
    <w:rsid w:val="005B6131"/>
    <w:rsid w:val="005B669E"/>
    <w:rsid w:val="005B6B45"/>
    <w:rsid w:val="005B7FAD"/>
    <w:rsid w:val="005C0A45"/>
    <w:rsid w:val="005C15B2"/>
    <w:rsid w:val="005C3A69"/>
    <w:rsid w:val="005C4DDA"/>
    <w:rsid w:val="005C5941"/>
    <w:rsid w:val="005C67DA"/>
    <w:rsid w:val="005D025F"/>
    <w:rsid w:val="005D03AC"/>
    <w:rsid w:val="005D3BD2"/>
    <w:rsid w:val="005D48C1"/>
    <w:rsid w:val="005D4C48"/>
    <w:rsid w:val="005D5ED4"/>
    <w:rsid w:val="005E198F"/>
    <w:rsid w:val="005E1D70"/>
    <w:rsid w:val="005E394F"/>
    <w:rsid w:val="005E5072"/>
    <w:rsid w:val="005E78EA"/>
    <w:rsid w:val="005F2CCD"/>
    <w:rsid w:val="005F50EC"/>
    <w:rsid w:val="005F74B5"/>
    <w:rsid w:val="005F7A29"/>
    <w:rsid w:val="006011A8"/>
    <w:rsid w:val="00601455"/>
    <w:rsid w:val="00602BB6"/>
    <w:rsid w:val="00603668"/>
    <w:rsid w:val="00603804"/>
    <w:rsid w:val="0060484C"/>
    <w:rsid w:val="00604F1B"/>
    <w:rsid w:val="0060555B"/>
    <w:rsid w:val="006114A8"/>
    <w:rsid w:val="0061164E"/>
    <w:rsid w:val="00613507"/>
    <w:rsid w:val="0061398C"/>
    <w:rsid w:val="0061683A"/>
    <w:rsid w:val="00617942"/>
    <w:rsid w:val="00617BB7"/>
    <w:rsid w:val="00623F2B"/>
    <w:rsid w:val="00626EF2"/>
    <w:rsid w:val="00630F21"/>
    <w:rsid w:val="00631FDC"/>
    <w:rsid w:val="006353C3"/>
    <w:rsid w:val="006371CE"/>
    <w:rsid w:val="00640A50"/>
    <w:rsid w:val="00641840"/>
    <w:rsid w:val="00644FF1"/>
    <w:rsid w:val="0064580A"/>
    <w:rsid w:val="006502C6"/>
    <w:rsid w:val="006504B8"/>
    <w:rsid w:val="00650DFC"/>
    <w:rsid w:val="00654FBA"/>
    <w:rsid w:val="006558C6"/>
    <w:rsid w:val="00656EC2"/>
    <w:rsid w:val="00660948"/>
    <w:rsid w:val="00660FB0"/>
    <w:rsid w:val="006626BA"/>
    <w:rsid w:val="00663A6B"/>
    <w:rsid w:val="00664F2A"/>
    <w:rsid w:val="00667DC4"/>
    <w:rsid w:val="00670A3B"/>
    <w:rsid w:val="00674315"/>
    <w:rsid w:val="00675015"/>
    <w:rsid w:val="006776EA"/>
    <w:rsid w:val="00680398"/>
    <w:rsid w:val="00683FB3"/>
    <w:rsid w:val="006840BA"/>
    <w:rsid w:val="006840E9"/>
    <w:rsid w:val="0068416B"/>
    <w:rsid w:val="00684604"/>
    <w:rsid w:val="006853D2"/>
    <w:rsid w:val="00685815"/>
    <w:rsid w:val="00686E40"/>
    <w:rsid w:val="006938C5"/>
    <w:rsid w:val="00695ACA"/>
    <w:rsid w:val="00695E51"/>
    <w:rsid w:val="0069668E"/>
    <w:rsid w:val="00697524"/>
    <w:rsid w:val="006A41F8"/>
    <w:rsid w:val="006A4854"/>
    <w:rsid w:val="006B21A4"/>
    <w:rsid w:val="006C0140"/>
    <w:rsid w:val="006C237B"/>
    <w:rsid w:val="006C5FC0"/>
    <w:rsid w:val="006C74B0"/>
    <w:rsid w:val="006C7739"/>
    <w:rsid w:val="006D153D"/>
    <w:rsid w:val="006D1933"/>
    <w:rsid w:val="006D21B7"/>
    <w:rsid w:val="006D260F"/>
    <w:rsid w:val="006D57EB"/>
    <w:rsid w:val="006D7EDC"/>
    <w:rsid w:val="006E506F"/>
    <w:rsid w:val="006F08D1"/>
    <w:rsid w:val="006F1876"/>
    <w:rsid w:val="006F1B8F"/>
    <w:rsid w:val="006F269B"/>
    <w:rsid w:val="006F4C5B"/>
    <w:rsid w:val="006F5F83"/>
    <w:rsid w:val="007022FE"/>
    <w:rsid w:val="00703869"/>
    <w:rsid w:val="0070595E"/>
    <w:rsid w:val="00706555"/>
    <w:rsid w:val="00711411"/>
    <w:rsid w:val="00711AA2"/>
    <w:rsid w:val="00712630"/>
    <w:rsid w:val="00716C5D"/>
    <w:rsid w:val="0071719D"/>
    <w:rsid w:val="007200A8"/>
    <w:rsid w:val="00720B1E"/>
    <w:rsid w:val="00726864"/>
    <w:rsid w:val="00726FF1"/>
    <w:rsid w:val="00727087"/>
    <w:rsid w:val="007363E6"/>
    <w:rsid w:val="00740C11"/>
    <w:rsid w:val="00741BD7"/>
    <w:rsid w:val="007422CA"/>
    <w:rsid w:val="00742516"/>
    <w:rsid w:val="007429E1"/>
    <w:rsid w:val="0074442D"/>
    <w:rsid w:val="0074719D"/>
    <w:rsid w:val="00747F24"/>
    <w:rsid w:val="007500C2"/>
    <w:rsid w:val="00750817"/>
    <w:rsid w:val="00751023"/>
    <w:rsid w:val="007520B0"/>
    <w:rsid w:val="00753409"/>
    <w:rsid w:val="007550BB"/>
    <w:rsid w:val="00757FE5"/>
    <w:rsid w:val="0076514F"/>
    <w:rsid w:val="00765362"/>
    <w:rsid w:val="0076542E"/>
    <w:rsid w:val="00765D2D"/>
    <w:rsid w:val="00765F79"/>
    <w:rsid w:val="00766D0A"/>
    <w:rsid w:val="007674D9"/>
    <w:rsid w:val="007707E0"/>
    <w:rsid w:val="00771149"/>
    <w:rsid w:val="007750DB"/>
    <w:rsid w:val="00780E7A"/>
    <w:rsid w:val="00781BCD"/>
    <w:rsid w:val="00783DB3"/>
    <w:rsid w:val="007860F8"/>
    <w:rsid w:val="00787481"/>
    <w:rsid w:val="00790FDC"/>
    <w:rsid w:val="00791194"/>
    <w:rsid w:val="0079282D"/>
    <w:rsid w:val="00793A7D"/>
    <w:rsid w:val="007A273F"/>
    <w:rsid w:val="007A4223"/>
    <w:rsid w:val="007A5AA4"/>
    <w:rsid w:val="007A5B32"/>
    <w:rsid w:val="007A66E2"/>
    <w:rsid w:val="007B4EC2"/>
    <w:rsid w:val="007B5885"/>
    <w:rsid w:val="007C0A82"/>
    <w:rsid w:val="007C16E4"/>
    <w:rsid w:val="007C204F"/>
    <w:rsid w:val="007C3D7B"/>
    <w:rsid w:val="007C7795"/>
    <w:rsid w:val="007D0F2D"/>
    <w:rsid w:val="007D11A4"/>
    <w:rsid w:val="007D2FC5"/>
    <w:rsid w:val="007D397D"/>
    <w:rsid w:val="007E23B1"/>
    <w:rsid w:val="007E3AA2"/>
    <w:rsid w:val="007E3B3F"/>
    <w:rsid w:val="007E4E67"/>
    <w:rsid w:val="007E5060"/>
    <w:rsid w:val="007E6BA7"/>
    <w:rsid w:val="007F0EBC"/>
    <w:rsid w:val="007F1E63"/>
    <w:rsid w:val="007F26FC"/>
    <w:rsid w:val="007F45BE"/>
    <w:rsid w:val="007F4DE3"/>
    <w:rsid w:val="007F4E3B"/>
    <w:rsid w:val="007F6219"/>
    <w:rsid w:val="0080113D"/>
    <w:rsid w:val="00802796"/>
    <w:rsid w:val="00802821"/>
    <w:rsid w:val="008033AB"/>
    <w:rsid w:val="00805FEF"/>
    <w:rsid w:val="0080643B"/>
    <w:rsid w:val="00813AE6"/>
    <w:rsid w:val="00815313"/>
    <w:rsid w:val="0081702E"/>
    <w:rsid w:val="00821F78"/>
    <w:rsid w:val="00824C51"/>
    <w:rsid w:val="0082558F"/>
    <w:rsid w:val="0082597D"/>
    <w:rsid w:val="00834EA6"/>
    <w:rsid w:val="00835D3D"/>
    <w:rsid w:val="008360E6"/>
    <w:rsid w:val="00840553"/>
    <w:rsid w:val="00842255"/>
    <w:rsid w:val="00842EBA"/>
    <w:rsid w:val="008430FE"/>
    <w:rsid w:val="00844542"/>
    <w:rsid w:val="0085030D"/>
    <w:rsid w:val="00850E9A"/>
    <w:rsid w:val="00851319"/>
    <w:rsid w:val="008517B9"/>
    <w:rsid w:val="00851AD3"/>
    <w:rsid w:val="008526D1"/>
    <w:rsid w:val="00855F32"/>
    <w:rsid w:val="008572ED"/>
    <w:rsid w:val="0086338C"/>
    <w:rsid w:val="008633A6"/>
    <w:rsid w:val="00864B08"/>
    <w:rsid w:val="008654EB"/>
    <w:rsid w:val="008669CC"/>
    <w:rsid w:val="0087006A"/>
    <w:rsid w:val="00870148"/>
    <w:rsid w:val="00872BF6"/>
    <w:rsid w:val="008739BC"/>
    <w:rsid w:val="0087419A"/>
    <w:rsid w:val="008742D2"/>
    <w:rsid w:val="0087771C"/>
    <w:rsid w:val="008813BA"/>
    <w:rsid w:val="0088352D"/>
    <w:rsid w:val="0088629D"/>
    <w:rsid w:val="00886F57"/>
    <w:rsid w:val="00887989"/>
    <w:rsid w:val="008910F5"/>
    <w:rsid w:val="00891327"/>
    <w:rsid w:val="00892E1A"/>
    <w:rsid w:val="0089310D"/>
    <w:rsid w:val="00895911"/>
    <w:rsid w:val="008A17EE"/>
    <w:rsid w:val="008A5ADD"/>
    <w:rsid w:val="008B0C84"/>
    <w:rsid w:val="008B4F3E"/>
    <w:rsid w:val="008B5952"/>
    <w:rsid w:val="008B7E62"/>
    <w:rsid w:val="008C0EDF"/>
    <w:rsid w:val="008C19E2"/>
    <w:rsid w:val="008C21A6"/>
    <w:rsid w:val="008C2687"/>
    <w:rsid w:val="008C6B7F"/>
    <w:rsid w:val="008D0C4E"/>
    <w:rsid w:val="008D2558"/>
    <w:rsid w:val="008D36AF"/>
    <w:rsid w:val="008D474C"/>
    <w:rsid w:val="008D4A0E"/>
    <w:rsid w:val="008D66A2"/>
    <w:rsid w:val="008E0738"/>
    <w:rsid w:val="008E0EE3"/>
    <w:rsid w:val="008E3AAD"/>
    <w:rsid w:val="008E5889"/>
    <w:rsid w:val="008E6EAB"/>
    <w:rsid w:val="008E74AB"/>
    <w:rsid w:val="008F1DE0"/>
    <w:rsid w:val="008F78A1"/>
    <w:rsid w:val="00900B0B"/>
    <w:rsid w:val="00900FD8"/>
    <w:rsid w:val="00901A93"/>
    <w:rsid w:val="00901C74"/>
    <w:rsid w:val="0090429D"/>
    <w:rsid w:val="009061A5"/>
    <w:rsid w:val="00907299"/>
    <w:rsid w:val="00907F41"/>
    <w:rsid w:val="009104C9"/>
    <w:rsid w:val="00910BB6"/>
    <w:rsid w:val="00911D58"/>
    <w:rsid w:val="00916A64"/>
    <w:rsid w:val="009173D5"/>
    <w:rsid w:val="00921215"/>
    <w:rsid w:val="00921A10"/>
    <w:rsid w:val="00921EEF"/>
    <w:rsid w:val="0093178C"/>
    <w:rsid w:val="00932934"/>
    <w:rsid w:val="009403DD"/>
    <w:rsid w:val="009406E9"/>
    <w:rsid w:val="009419E7"/>
    <w:rsid w:val="00941C24"/>
    <w:rsid w:val="00942A02"/>
    <w:rsid w:val="00943727"/>
    <w:rsid w:val="00946B5C"/>
    <w:rsid w:val="009479C7"/>
    <w:rsid w:val="00950A6D"/>
    <w:rsid w:val="00951921"/>
    <w:rsid w:val="009541F5"/>
    <w:rsid w:val="0095520B"/>
    <w:rsid w:val="00960FD1"/>
    <w:rsid w:val="0096102D"/>
    <w:rsid w:val="00961700"/>
    <w:rsid w:val="0096177A"/>
    <w:rsid w:val="009651E5"/>
    <w:rsid w:val="00967BFE"/>
    <w:rsid w:val="00967E99"/>
    <w:rsid w:val="00970259"/>
    <w:rsid w:val="009715C7"/>
    <w:rsid w:val="00974F7A"/>
    <w:rsid w:val="00976C81"/>
    <w:rsid w:val="009772CB"/>
    <w:rsid w:val="00977692"/>
    <w:rsid w:val="0097771C"/>
    <w:rsid w:val="0098279D"/>
    <w:rsid w:val="0098490E"/>
    <w:rsid w:val="00987355"/>
    <w:rsid w:val="00987FA8"/>
    <w:rsid w:val="00990737"/>
    <w:rsid w:val="00990C41"/>
    <w:rsid w:val="00991B50"/>
    <w:rsid w:val="00993991"/>
    <w:rsid w:val="00993F5E"/>
    <w:rsid w:val="00994B4A"/>
    <w:rsid w:val="009961A1"/>
    <w:rsid w:val="0099678F"/>
    <w:rsid w:val="00996D6B"/>
    <w:rsid w:val="009A1125"/>
    <w:rsid w:val="009A3912"/>
    <w:rsid w:val="009A4258"/>
    <w:rsid w:val="009B0FE3"/>
    <w:rsid w:val="009B102C"/>
    <w:rsid w:val="009B3F4F"/>
    <w:rsid w:val="009B7448"/>
    <w:rsid w:val="009C1737"/>
    <w:rsid w:val="009C1F25"/>
    <w:rsid w:val="009C29AF"/>
    <w:rsid w:val="009C3569"/>
    <w:rsid w:val="009C3AC3"/>
    <w:rsid w:val="009C5219"/>
    <w:rsid w:val="009C5E8A"/>
    <w:rsid w:val="009C6529"/>
    <w:rsid w:val="009C6769"/>
    <w:rsid w:val="009D115A"/>
    <w:rsid w:val="009D1BC9"/>
    <w:rsid w:val="009D1F3D"/>
    <w:rsid w:val="009D314D"/>
    <w:rsid w:val="009D3158"/>
    <w:rsid w:val="009D34B8"/>
    <w:rsid w:val="009D5308"/>
    <w:rsid w:val="009D5350"/>
    <w:rsid w:val="009D54FD"/>
    <w:rsid w:val="009E0B50"/>
    <w:rsid w:val="009E14C5"/>
    <w:rsid w:val="009E17A9"/>
    <w:rsid w:val="009E2495"/>
    <w:rsid w:val="009E3B7B"/>
    <w:rsid w:val="009E5B04"/>
    <w:rsid w:val="009F2A3D"/>
    <w:rsid w:val="009F3346"/>
    <w:rsid w:val="009F3A1B"/>
    <w:rsid w:val="009F6209"/>
    <w:rsid w:val="009F7967"/>
    <w:rsid w:val="00A100E8"/>
    <w:rsid w:val="00A10675"/>
    <w:rsid w:val="00A14C56"/>
    <w:rsid w:val="00A2184F"/>
    <w:rsid w:val="00A2298A"/>
    <w:rsid w:val="00A22C9A"/>
    <w:rsid w:val="00A23955"/>
    <w:rsid w:val="00A25DBD"/>
    <w:rsid w:val="00A26CBD"/>
    <w:rsid w:val="00A27CA5"/>
    <w:rsid w:val="00A31C2A"/>
    <w:rsid w:val="00A31E05"/>
    <w:rsid w:val="00A31FC1"/>
    <w:rsid w:val="00A3318C"/>
    <w:rsid w:val="00A3319C"/>
    <w:rsid w:val="00A36F55"/>
    <w:rsid w:val="00A37042"/>
    <w:rsid w:val="00A40B7E"/>
    <w:rsid w:val="00A40EC7"/>
    <w:rsid w:val="00A417DE"/>
    <w:rsid w:val="00A42C24"/>
    <w:rsid w:val="00A46829"/>
    <w:rsid w:val="00A46B64"/>
    <w:rsid w:val="00A47722"/>
    <w:rsid w:val="00A52725"/>
    <w:rsid w:val="00A54DCA"/>
    <w:rsid w:val="00A552E6"/>
    <w:rsid w:val="00A55AA2"/>
    <w:rsid w:val="00A611F4"/>
    <w:rsid w:val="00A63E35"/>
    <w:rsid w:val="00A64C12"/>
    <w:rsid w:val="00A64E10"/>
    <w:rsid w:val="00A6741E"/>
    <w:rsid w:val="00A71625"/>
    <w:rsid w:val="00A729D6"/>
    <w:rsid w:val="00A75515"/>
    <w:rsid w:val="00A76C2A"/>
    <w:rsid w:val="00A81672"/>
    <w:rsid w:val="00A833E2"/>
    <w:rsid w:val="00A83B5C"/>
    <w:rsid w:val="00A84444"/>
    <w:rsid w:val="00A875F1"/>
    <w:rsid w:val="00A905E1"/>
    <w:rsid w:val="00A90858"/>
    <w:rsid w:val="00A91C84"/>
    <w:rsid w:val="00A93475"/>
    <w:rsid w:val="00A9356B"/>
    <w:rsid w:val="00A9479A"/>
    <w:rsid w:val="00AA066A"/>
    <w:rsid w:val="00AA2A2F"/>
    <w:rsid w:val="00AA4AE2"/>
    <w:rsid w:val="00AA6E2F"/>
    <w:rsid w:val="00AA74B6"/>
    <w:rsid w:val="00AB0015"/>
    <w:rsid w:val="00AB0B0E"/>
    <w:rsid w:val="00AB4451"/>
    <w:rsid w:val="00AB4A92"/>
    <w:rsid w:val="00AC27B8"/>
    <w:rsid w:val="00AC4E05"/>
    <w:rsid w:val="00AC54D5"/>
    <w:rsid w:val="00AC705C"/>
    <w:rsid w:val="00AC7382"/>
    <w:rsid w:val="00AD29BF"/>
    <w:rsid w:val="00AD48B3"/>
    <w:rsid w:val="00AD5C83"/>
    <w:rsid w:val="00AD7D2E"/>
    <w:rsid w:val="00AE3CDC"/>
    <w:rsid w:val="00AE4669"/>
    <w:rsid w:val="00AE49B8"/>
    <w:rsid w:val="00AE6A78"/>
    <w:rsid w:val="00AE7BDC"/>
    <w:rsid w:val="00AF10EA"/>
    <w:rsid w:val="00AF318A"/>
    <w:rsid w:val="00AF4434"/>
    <w:rsid w:val="00B006BC"/>
    <w:rsid w:val="00B04787"/>
    <w:rsid w:val="00B067D9"/>
    <w:rsid w:val="00B1082D"/>
    <w:rsid w:val="00B14897"/>
    <w:rsid w:val="00B166FF"/>
    <w:rsid w:val="00B20A6A"/>
    <w:rsid w:val="00B20D62"/>
    <w:rsid w:val="00B23CC8"/>
    <w:rsid w:val="00B30FB3"/>
    <w:rsid w:val="00B31123"/>
    <w:rsid w:val="00B31825"/>
    <w:rsid w:val="00B32678"/>
    <w:rsid w:val="00B35256"/>
    <w:rsid w:val="00B35F0D"/>
    <w:rsid w:val="00B3792B"/>
    <w:rsid w:val="00B42C3F"/>
    <w:rsid w:val="00B44AC0"/>
    <w:rsid w:val="00B45019"/>
    <w:rsid w:val="00B45C04"/>
    <w:rsid w:val="00B51021"/>
    <w:rsid w:val="00B52664"/>
    <w:rsid w:val="00B533D7"/>
    <w:rsid w:val="00B544ED"/>
    <w:rsid w:val="00B55AE3"/>
    <w:rsid w:val="00B612D1"/>
    <w:rsid w:val="00B65F04"/>
    <w:rsid w:val="00B71656"/>
    <w:rsid w:val="00B73EB0"/>
    <w:rsid w:val="00B80461"/>
    <w:rsid w:val="00B80E8F"/>
    <w:rsid w:val="00B8103A"/>
    <w:rsid w:val="00B83020"/>
    <w:rsid w:val="00B83510"/>
    <w:rsid w:val="00B849FE"/>
    <w:rsid w:val="00B96D72"/>
    <w:rsid w:val="00BA2A95"/>
    <w:rsid w:val="00BA2DB7"/>
    <w:rsid w:val="00BA561F"/>
    <w:rsid w:val="00BB07D8"/>
    <w:rsid w:val="00BB1B2B"/>
    <w:rsid w:val="00BB472A"/>
    <w:rsid w:val="00BC1205"/>
    <w:rsid w:val="00BC2C32"/>
    <w:rsid w:val="00BC731B"/>
    <w:rsid w:val="00BD2D3C"/>
    <w:rsid w:val="00BD3594"/>
    <w:rsid w:val="00BD397B"/>
    <w:rsid w:val="00BD6F17"/>
    <w:rsid w:val="00BE02F1"/>
    <w:rsid w:val="00BE0AD6"/>
    <w:rsid w:val="00BE3DF0"/>
    <w:rsid w:val="00BE43B5"/>
    <w:rsid w:val="00BE6B5F"/>
    <w:rsid w:val="00BE7469"/>
    <w:rsid w:val="00BF16B5"/>
    <w:rsid w:val="00BF4E04"/>
    <w:rsid w:val="00BF6043"/>
    <w:rsid w:val="00C01B0D"/>
    <w:rsid w:val="00C03EA2"/>
    <w:rsid w:val="00C04677"/>
    <w:rsid w:val="00C04BE8"/>
    <w:rsid w:val="00C0503F"/>
    <w:rsid w:val="00C05D9D"/>
    <w:rsid w:val="00C06DB7"/>
    <w:rsid w:val="00C06FA7"/>
    <w:rsid w:val="00C07787"/>
    <w:rsid w:val="00C108AE"/>
    <w:rsid w:val="00C10A0E"/>
    <w:rsid w:val="00C13262"/>
    <w:rsid w:val="00C13729"/>
    <w:rsid w:val="00C14206"/>
    <w:rsid w:val="00C1420C"/>
    <w:rsid w:val="00C14DAD"/>
    <w:rsid w:val="00C15557"/>
    <w:rsid w:val="00C17087"/>
    <w:rsid w:val="00C17931"/>
    <w:rsid w:val="00C17BC3"/>
    <w:rsid w:val="00C21983"/>
    <w:rsid w:val="00C2253C"/>
    <w:rsid w:val="00C22889"/>
    <w:rsid w:val="00C24358"/>
    <w:rsid w:val="00C24BF7"/>
    <w:rsid w:val="00C25ADD"/>
    <w:rsid w:val="00C33EB9"/>
    <w:rsid w:val="00C35E8A"/>
    <w:rsid w:val="00C40123"/>
    <w:rsid w:val="00C40DD1"/>
    <w:rsid w:val="00C455BA"/>
    <w:rsid w:val="00C47AC8"/>
    <w:rsid w:val="00C51272"/>
    <w:rsid w:val="00C60346"/>
    <w:rsid w:val="00C67C66"/>
    <w:rsid w:val="00C71765"/>
    <w:rsid w:val="00C722FC"/>
    <w:rsid w:val="00C75A32"/>
    <w:rsid w:val="00C75D15"/>
    <w:rsid w:val="00C77792"/>
    <w:rsid w:val="00C77853"/>
    <w:rsid w:val="00C82AD9"/>
    <w:rsid w:val="00C82C2E"/>
    <w:rsid w:val="00C84B74"/>
    <w:rsid w:val="00C85960"/>
    <w:rsid w:val="00C900A8"/>
    <w:rsid w:val="00C926F9"/>
    <w:rsid w:val="00C92802"/>
    <w:rsid w:val="00C931CB"/>
    <w:rsid w:val="00C93C6F"/>
    <w:rsid w:val="00CB23A7"/>
    <w:rsid w:val="00CB2CBA"/>
    <w:rsid w:val="00CB32DA"/>
    <w:rsid w:val="00CB3A57"/>
    <w:rsid w:val="00CB4600"/>
    <w:rsid w:val="00CB6770"/>
    <w:rsid w:val="00CB692F"/>
    <w:rsid w:val="00CB6934"/>
    <w:rsid w:val="00CC2BCC"/>
    <w:rsid w:val="00CC34DD"/>
    <w:rsid w:val="00CC4914"/>
    <w:rsid w:val="00CC7229"/>
    <w:rsid w:val="00CC7F0D"/>
    <w:rsid w:val="00CD48C3"/>
    <w:rsid w:val="00CD5B7C"/>
    <w:rsid w:val="00CE153A"/>
    <w:rsid w:val="00CE1967"/>
    <w:rsid w:val="00CE248C"/>
    <w:rsid w:val="00CE2990"/>
    <w:rsid w:val="00CE3D61"/>
    <w:rsid w:val="00CE4F74"/>
    <w:rsid w:val="00CE611A"/>
    <w:rsid w:val="00CE6F5B"/>
    <w:rsid w:val="00CE7130"/>
    <w:rsid w:val="00CF165D"/>
    <w:rsid w:val="00CF5F47"/>
    <w:rsid w:val="00D00D63"/>
    <w:rsid w:val="00D06F52"/>
    <w:rsid w:val="00D11195"/>
    <w:rsid w:val="00D12676"/>
    <w:rsid w:val="00D14796"/>
    <w:rsid w:val="00D1524F"/>
    <w:rsid w:val="00D2145F"/>
    <w:rsid w:val="00D2269A"/>
    <w:rsid w:val="00D25870"/>
    <w:rsid w:val="00D303FD"/>
    <w:rsid w:val="00D30D97"/>
    <w:rsid w:val="00D33150"/>
    <w:rsid w:val="00D34898"/>
    <w:rsid w:val="00D37E9B"/>
    <w:rsid w:val="00D40F15"/>
    <w:rsid w:val="00D50CA0"/>
    <w:rsid w:val="00D50CCB"/>
    <w:rsid w:val="00D52D20"/>
    <w:rsid w:val="00D54AFD"/>
    <w:rsid w:val="00D55116"/>
    <w:rsid w:val="00D55C33"/>
    <w:rsid w:val="00D57920"/>
    <w:rsid w:val="00D619ED"/>
    <w:rsid w:val="00D61AC7"/>
    <w:rsid w:val="00D64727"/>
    <w:rsid w:val="00D647D1"/>
    <w:rsid w:val="00D64950"/>
    <w:rsid w:val="00D64C1E"/>
    <w:rsid w:val="00D65B41"/>
    <w:rsid w:val="00D66B7B"/>
    <w:rsid w:val="00D67AD8"/>
    <w:rsid w:val="00D70706"/>
    <w:rsid w:val="00D709BD"/>
    <w:rsid w:val="00D76C2E"/>
    <w:rsid w:val="00D84FC0"/>
    <w:rsid w:val="00D85801"/>
    <w:rsid w:val="00D879F2"/>
    <w:rsid w:val="00D93ED5"/>
    <w:rsid w:val="00D954F0"/>
    <w:rsid w:val="00DA1216"/>
    <w:rsid w:val="00DA2009"/>
    <w:rsid w:val="00DA3EF3"/>
    <w:rsid w:val="00DA4B96"/>
    <w:rsid w:val="00DA594A"/>
    <w:rsid w:val="00DA5CA0"/>
    <w:rsid w:val="00DA6EDF"/>
    <w:rsid w:val="00DB00DA"/>
    <w:rsid w:val="00DB029C"/>
    <w:rsid w:val="00DB24FA"/>
    <w:rsid w:val="00DB3C93"/>
    <w:rsid w:val="00DB4673"/>
    <w:rsid w:val="00DB7C70"/>
    <w:rsid w:val="00DC013A"/>
    <w:rsid w:val="00DC19CB"/>
    <w:rsid w:val="00DC274C"/>
    <w:rsid w:val="00DC3034"/>
    <w:rsid w:val="00DC3838"/>
    <w:rsid w:val="00DC6761"/>
    <w:rsid w:val="00DD0483"/>
    <w:rsid w:val="00DD2C44"/>
    <w:rsid w:val="00DD3679"/>
    <w:rsid w:val="00DD7281"/>
    <w:rsid w:val="00DD7694"/>
    <w:rsid w:val="00DE0031"/>
    <w:rsid w:val="00DE0274"/>
    <w:rsid w:val="00DE0851"/>
    <w:rsid w:val="00DE1106"/>
    <w:rsid w:val="00DE131F"/>
    <w:rsid w:val="00DE534D"/>
    <w:rsid w:val="00DE605D"/>
    <w:rsid w:val="00DE71FC"/>
    <w:rsid w:val="00DF3A8F"/>
    <w:rsid w:val="00DF451A"/>
    <w:rsid w:val="00DF542C"/>
    <w:rsid w:val="00DF5B6C"/>
    <w:rsid w:val="00DF6BAA"/>
    <w:rsid w:val="00DF6DC2"/>
    <w:rsid w:val="00E000CD"/>
    <w:rsid w:val="00E019CD"/>
    <w:rsid w:val="00E0485A"/>
    <w:rsid w:val="00E104B9"/>
    <w:rsid w:val="00E12A60"/>
    <w:rsid w:val="00E12AB2"/>
    <w:rsid w:val="00E145E8"/>
    <w:rsid w:val="00E1543D"/>
    <w:rsid w:val="00E1794A"/>
    <w:rsid w:val="00E23613"/>
    <w:rsid w:val="00E420DE"/>
    <w:rsid w:val="00E45361"/>
    <w:rsid w:val="00E5239B"/>
    <w:rsid w:val="00E53879"/>
    <w:rsid w:val="00E65022"/>
    <w:rsid w:val="00E72F10"/>
    <w:rsid w:val="00E72FFD"/>
    <w:rsid w:val="00E731CB"/>
    <w:rsid w:val="00E7404D"/>
    <w:rsid w:val="00E74122"/>
    <w:rsid w:val="00E77CA3"/>
    <w:rsid w:val="00E81E20"/>
    <w:rsid w:val="00E82E61"/>
    <w:rsid w:val="00E84306"/>
    <w:rsid w:val="00E85368"/>
    <w:rsid w:val="00E85883"/>
    <w:rsid w:val="00E8699B"/>
    <w:rsid w:val="00E87123"/>
    <w:rsid w:val="00E94761"/>
    <w:rsid w:val="00E94919"/>
    <w:rsid w:val="00E94E25"/>
    <w:rsid w:val="00E94F5D"/>
    <w:rsid w:val="00E9518E"/>
    <w:rsid w:val="00E97789"/>
    <w:rsid w:val="00EA0A68"/>
    <w:rsid w:val="00EA1705"/>
    <w:rsid w:val="00EA2908"/>
    <w:rsid w:val="00EA301A"/>
    <w:rsid w:val="00EA7F3F"/>
    <w:rsid w:val="00EB3316"/>
    <w:rsid w:val="00EB3A58"/>
    <w:rsid w:val="00EB45D2"/>
    <w:rsid w:val="00EB5C77"/>
    <w:rsid w:val="00EB6410"/>
    <w:rsid w:val="00EC001F"/>
    <w:rsid w:val="00EC0B35"/>
    <w:rsid w:val="00EC4597"/>
    <w:rsid w:val="00EC527F"/>
    <w:rsid w:val="00ED03B8"/>
    <w:rsid w:val="00ED15A8"/>
    <w:rsid w:val="00ED1882"/>
    <w:rsid w:val="00ED2144"/>
    <w:rsid w:val="00ED2BA4"/>
    <w:rsid w:val="00ED2D2C"/>
    <w:rsid w:val="00ED3584"/>
    <w:rsid w:val="00EE06D6"/>
    <w:rsid w:val="00EE33F9"/>
    <w:rsid w:val="00EE3B62"/>
    <w:rsid w:val="00EE40D3"/>
    <w:rsid w:val="00EF0762"/>
    <w:rsid w:val="00EF1E85"/>
    <w:rsid w:val="00EF4C2A"/>
    <w:rsid w:val="00EF6EC8"/>
    <w:rsid w:val="00EF7E47"/>
    <w:rsid w:val="00F009E0"/>
    <w:rsid w:val="00F00A79"/>
    <w:rsid w:val="00F00CEB"/>
    <w:rsid w:val="00F00E08"/>
    <w:rsid w:val="00F0250A"/>
    <w:rsid w:val="00F051B2"/>
    <w:rsid w:val="00F1057B"/>
    <w:rsid w:val="00F11C1A"/>
    <w:rsid w:val="00F15D0A"/>
    <w:rsid w:val="00F20F35"/>
    <w:rsid w:val="00F213FF"/>
    <w:rsid w:val="00F2223F"/>
    <w:rsid w:val="00F227D1"/>
    <w:rsid w:val="00F23E69"/>
    <w:rsid w:val="00F24B6A"/>
    <w:rsid w:val="00F253E4"/>
    <w:rsid w:val="00F260E0"/>
    <w:rsid w:val="00F26BF0"/>
    <w:rsid w:val="00F27F12"/>
    <w:rsid w:val="00F332F6"/>
    <w:rsid w:val="00F409E1"/>
    <w:rsid w:val="00F42AD8"/>
    <w:rsid w:val="00F47322"/>
    <w:rsid w:val="00F5320B"/>
    <w:rsid w:val="00F538B6"/>
    <w:rsid w:val="00F54B19"/>
    <w:rsid w:val="00F564AD"/>
    <w:rsid w:val="00F5733E"/>
    <w:rsid w:val="00F608E2"/>
    <w:rsid w:val="00F616E9"/>
    <w:rsid w:val="00F63091"/>
    <w:rsid w:val="00F63A02"/>
    <w:rsid w:val="00F63E2E"/>
    <w:rsid w:val="00F6496D"/>
    <w:rsid w:val="00F65D6A"/>
    <w:rsid w:val="00F70CA0"/>
    <w:rsid w:val="00F713DE"/>
    <w:rsid w:val="00F71550"/>
    <w:rsid w:val="00F7636A"/>
    <w:rsid w:val="00F77B09"/>
    <w:rsid w:val="00F80076"/>
    <w:rsid w:val="00F831EE"/>
    <w:rsid w:val="00F83B70"/>
    <w:rsid w:val="00F83C9C"/>
    <w:rsid w:val="00F84766"/>
    <w:rsid w:val="00F86593"/>
    <w:rsid w:val="00F87EC1"/>
    <w:rsid w:val="00F9206A"/>
    <w:rsid w:val="00F9279E"/>
    <w:rsid w:val="00F94CD9"/>
    <w:rsid w:val="00F95373"/>
    <w:rsid w:val="00FA094E"/>
    <w:rsid w:val="00FA0AFD"/>
    <w:rsid w:val="00FA28A3"/>
    <w:rsid w:val="00FA3080"/>
    <w:rsid w:val="00FB1AB5"/>
    <w:rsid w:val="00FB2541"/>
    <w:rsid w:val="00FB318B"/>
    <w:rsid w:val="00FB453F"/>
    <w:rsid w:val="00FB5AE3"/>
    <w:rsid w:val="00FB6C50"/>
    <w:rsid w:val="00FB6DB2"/>
    <w:rsid w:val="00FC19BC"/>
    <w:rsid w:val="00FC28F9"/>
    <w:rsid w:val="00FC439C"/>
    <w:rsid w:val="00FD5211"/>
    <w:rsid w:val="00FD5348"/>
    <w:rsid w:val="00FD62D5"/>
    <w:rsid w:val="00FD6441"/>
    <w:rsid w:val="00FE17D9"/>
    <w:rsid w:val="00FE2FCC"/>
    <w:rsid w:val="00FE4643"/>
    <w:rsid w:val="00FE4843"/>
    <w:rsid w:val="00FE4B1F"/>
    <w:rsid w:val="00FE4EC5"/>
    <w:rsid w:val="00FE6E1F"/>
    <w:rsid w:val="00FE7AF5"/>
    <w:rsid w:val="00FF2707"/>
    <w:rsid w:val="00FF2A5B"/>
    <w:rsid w:val="00FF39E4"/>
    <w:rsid w:val="00FF6046"/>
    <w:rsid w:val="00FF6E75"/>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4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B09"/>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link w:val="HeaderChar"/>
    <w:uiPriority w:val="99"/>
    <w:rsid w:val="00444B09"/>
    <w:pPr>
      <w:tabs>
        <w:tab w:val="center" w:pos="4320"/>
        <w:tab w:val="right" w:pos="8640"/>
      </w:tabs>
    </w:pPr>
  </w:style>
  <w:style w:type="paragraph" w:styleId="Footer">
    <w:name w:val="footer"/>
    <w:basedOn w:val="Normal"/>
    <w:link w:val="FooterChar"/>
    <w:uiPriority w:val="99"/>
    <w:qFormat/>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freebirdformeditorviewresponsessummaryquestiontitle">
    <w:name w:val="freebirdformeditorviewresponsessummaryquestiontitle"/>
    <w:basedOn w:val="DefaultParagraphFont"/>
    <w:rsid w:val="00FE2FCC"/>
  </w:style>
  <w:style w:type="character" w:customStyle="1" w:styleId="freebirdanalyticsviewquestiontitle">
    <w:name w:val="freebirdanalyticsviewquestiontitle"/>
    <w:basedOn w:val="DefaultParagraphFont"/>
    <w:rsid w:val="00FE2FCC"/>
  </w:style>
  <w:style w:type="paragraph" w:customStyle="1" w:styleId="xmsolistparagraph">
    <w:name w:val="x_msolistparagraph"/>
    <w:basedOn w:val="Normal"/>
    <w:rsid w:val="007B5885"/>
    <w:pPr>
      <w:spacing w:before="100" w:beforeAutospacing="1" w:after="100" w:afterAutospacing="1"/>
    </w:pPr>
  </w:style>
  <w:style w:type="character" w:customStyle="1" w:styleId="HeaderChar">
    <w:name w:val="Header Char"/>
    <w:basedOn w:val="DefaultParagraphFont"/>
    <w:link w:val="Header"/>
    <w:uiPriority w:val="99"/>
    <w:rsid w:val="002162A8"/>
    <w:rPr>
      <w:sz w:val="24"/>
      <w:szCs w:val="24"/>
    </w:rPr>
  </w:style>
  <w:style w:type="character" w:customStyle="1" w:styleId="coursenumber">
    <w:name w:val="course_number"/>
    <w:basedOn w:val="DefaultParagraphFont"/>
    <w:rsid w:val="00A833E2"/>
  </w:style>
  <w:style w:type="character" w:customStyle="1" w:styleId="diffadded">
    <w:name w:val="diffadded"/>
    <w:basedOn w:val="DefaultParagraphFont"/>
    <w:rsid w:val="00A833E2"/>
  </w:style>
  <w:style w:type="character" w:customStyle="1" w:styleId="FooterChar">
    <w:name w:val="Footer Char"/>
    <w:basedOn w:val="DefaultParagraphFont"/>
    <w:link w:val="Footer"/>
    <w:uiPriority w:val="99"/>
    <w:rsid w:val="00A46B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175077190">
      <w:bodyDiv w:val="1"/>
      <w:marLeft w:val="0"/>
      <w:marRight w:val="0"/>
      <w:marTop w:val="0"/>
      <w:marBottom w:val="0"/>
      <w:divBdr>
        <w:top w:val="none" w:sz="0" w:space="0" w:color="auto"/>
        <w:left w:val="none" w:sz="0" w:space="0" w:color="auto"/>
        <w:bottom w:val="none" w:sz="0" w:space="0" w:color="auto"/>
        <w:right w:val="none" w:sz="0" w:space="0" w:color="auto"/>
      </w:divBdr>
    </w:div>
    <w:div w:id="185946819">
      <w:bodyDiv w:val="1"/>
      <w:marLeft w:val="0"/>
      <w:marRight w:val="0"/>
      <w:marTop w:val="0"/>
      <w:marBottom w:val="0"/>
      <w:divBdr>
        <w:top w:val="none" w:sz="0" w:space="0" w:color="auto"/>
        <w:left w:val="none" w:sz="0" w:space="0" w:color="auto"/>
        <w:bottom w:val="none" w:sz="0" w:space="0" w:color="auto"/>
        <w:right w:val="none" w:sz="0" w:space="0" w:color="auto"/>
      </w:divBdr>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414279738">
      <w:bodyDiv w:val="1"/>
      <w:marLeft w:val="0"/>
      <w:marRight w:val="0"/>
      <w:marTop w:val="0"/>
      <w:marBottom w:val="0"/>
      <w:divBdr>
        <w:top w:val="none" w:sz="0" w:space="0" w:color="auto"/>
        <w:left w:val="none" w:sz="0" w:space="0" w:color="auto"/>
        <w:bottom w:val="none" w:sz="0" w:space="0" w:color="auto"/>
        <w:right w:val="none" w:sz="0" w:space="0" w:color="auto"/>
      </w:divBdr>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54564051">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467482198">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573777649">
      <w:bodyDiv w:val="1"/>
      <w:marLeft w:val="0"/>
      <w:marRight w:val="0"/>
      <w:marTop w:val="0"/>
      <w:marBottom w:val="0"/>
      <w:divBdr>
        <w:top w:val="none" w:sz="0" w:space="0" w:color="auto"/>
        <w:left w:val="none" w:sz="0" w:space="0" w:color="auto"/>
        <w:bottom w:val="none" w:sz="0" w:space="0" w:color="auto"/>
        <w:right w:val="none" w:sz="0" w:space="0" w:color="auto"/>
      </w:divBdr>
      <w:divsChild>
        <w:div w:id="185024837">
          <w:marLeft w:val="0"/>
          <w:marRight w:val="0"/>
          <w:marTop w:val="0"/>
          <w:marBottom w:val="0"/>
          <w:divBdr>
            <w:top w:val="none" w:sz="0" w:space="0" w:color="auto"/>
            <w:left w:val="none" w:sz="0" w:space="0" w:color="auto"/>
            <w:bottom w:val="none" w:sz="0" w:space="0" w:color="auto"/>
            <w:right w:val="none" w:sz="0" w:space="0" w:color="auto"/>
          </w:divBdr>
        </w:div>
        <w:div w:id="25258693">
          <w:marLeft w:val="0"/>
          <w:marRight w:val="0"/>
          <w:marTop w:val="0"/>
          <w:marBottom w:val="0"/>
          <w:divBdr>
            <w:top w:val="none" w:sz="0" w:space="0" w:color="auto"/>
            <w:left w:val="none" w:sz="0" w:space="0" w:color="auto"/>
            <w:bottom w:val="none" w:sz="0" w:space="0" w:color="auto"/>
            <w:right w:val="none" w:sz="0" w:space="0" w:color="auto"/>
          </w:divBdr>
        </w:div>
        <w:div w:id="492768838">
          <w:marLeft w:val="0"/>
          <w:marRight w:val="0"/>
          <w:marTop w:val="0"/>
          <w:marBottom w:val="0"/>
          <w:divBdr>
            <w:top w:val="none" w:sz="0" w:space="0" w:color="auto"/>
            <w:left w:val="none" w:sz="0" w:space="0" w:color="auto"/>
            <w:bottom w:val="none" w:sz="0" w:space="0" w:color="auto"/>
            <w:right w:val="none" w:sz="0" w:space="0" w:color="auto"/>
          </w:divBdr>
        </w:div>
        <w:div w:id="691496061">
          <w:marLeft w:val="0"/>
          <w:marRight w:val="0"/>
          <w:marTop w:val="0"/>
          <w:marBottom w:val="0"/>
          <w:divBdr>
            <w:top w:val="none" w:sz="0" w:space="0" w:color="auto"/>
            <w:left w:val="none" w:sz="0" w:space="0" w:color="auto"/>
            <w:bottom w:val="none" w:sz="0" w:space="0" w:color="auto"/>
            <w:right w:val="none" w:sz="0" w:space="0" w:color="auto"/>
          </w:divBdr>
        </w:div>
        <w:div w:id="647591866">
          <w:marLeft w:val="0"/>
          <w:marRight w:val="0"/>
          <w:marTop w:val="0"/>
          <w:marBottom w:val="0"/>
          <w:divBdr>
            <w:top w:val="none" w:sz="0" w:space="0" w:color="auto"/>
            <w:left w:val="none" w:sz="0" w:space="0" w:color="auto"/>
            <w:bottom w:val="none" w:sz="0" w:space="0" w:color="auto"/>
            <w:right w:val="none" w:sz="0" w:space="0" w:color="auto"/>
          </w:divBdr>
        </w:div>
        <w:div w:id="1065834291">
          <w:marLeft w:val="0"/>
          <w:marRight w:val="0"/>
          <w:marTop w:val="0"/>
          <w:marBottom w:val="0"/>
          <w:divBdr>
            <w:top w:val="none" w:sz="0" w:space="0" w:color="auto"/>
            <w:left w:val="none" w:sz="0" w:space="0" w:color="auto"/>
            <w:bottom w:val="none" w:sz="0" w:space="0" w:color="auto"/>
            <w:right w:val="none" w:sz="0" w:space="0" w:color="auto"/>
          </w:divBdr>
        </w:div>
        <w:div w:id="1525558103">
          <w:marLeft w:val="0"/>
          <w:marRight w:val="0"/>
          <w:marTop w:val="0"/>
          <w:marBottom w:val="0"/>
          <w:divBdr>
            <w:top w:val="none" w:sz="0" w:space="0" w:color="auto"/>
            <w:left w:val="none" w:sz="0" w:space="0" w:color="auto"/>
            <w:bottom w:val="none" w:sz="0" w:space="0" w:color="auto"/>
            <w:right w:val="none" w:sz="0" w:space="0" w:color="auto"/>
          </w:divBdr>
        </w:div>
        <w:div w:id="856114638">
          <w:marLeft w:val="0"/>
          <w:marRight w:val="0"/>
          <w:marTop w:val="0"/>
          <w:marBottom w:val="0"/>
          <w:divBdr>
            <w:top w:val="none" w:sz="0" w:space="0" w:color="auto"/>
            <w:left w:val="none" w:sz="0" w:space="0" w:color="auto"/>
            <w:bottom w:val="none" w:sz="0" w:space="0" w:color="auto"/>
            <w:right w:val="none" w:sz="0" w:space="0" w:color="auto"/>
          </w:divBdr>
        </w:div>
        <w:div w:id="508058018">
          <w:marLeft w:val="0"/>
          <w:marRight w:val="0"/>
          <w:marTop w:val="0"/>
          <w:marBottom w:val="0"/>
          <w:divBdr>
            <w:top w:val="none" w:sz="0" w:space="0" w:color="auto"/>
            <w:left w:val="none" w:sz="0" w:space="0" w:color="auto"/>
            <w:bottom w:val="none" w:sz="0" w:space="0" w:color="auto"/>
            <w:right w:val="none" w:sz="0" w:space="0" w:color="auto"/>
          </w:divBdr>
        </w:div>
        <w:div w:id="1257054768">
          <w:marLeft w:val="0"/>
          <w:marRight w:val="0"/>
          <w:marTop w:val="0"/>
          <w:marBottom w:val="0"/>
          <w:divBdr>
            <w:top w:val="none" w:sz="0" w:space="0" w:color="auto"/>
            <w:left w:val="none" w:sz="0" w:space="0" w:color="auto"/>
            <w:bottom w:val="none" w:sz="0" w:space="0" w:color="auto"/>
            <w:right w:val="none" w:sz="0" w:space="0" w:color="auto"/>
          </w:divBdr>
        </w:div>
        <w:div w:id="355740240">
          <w:marLeft w:val="0"/>
          <w:marRight w:val="0"/>
          <w:marTop w:val="0"/>
          <w:marBottom w:val="0"/>
          <w:divBdr>
            <w:top w:val="none" w:sz="0" w:space="0" w:color="auto"/>
            <w:left w:val="none" w:sz="0" w:space="0" w:color="auto"/>
            <w:bottom w:val="none" w:sz="0" w:space="0" w:color="auto"/>
            <w:right w:val="none" w:sz="0" w:space="0" w:color="auto"/>
          </w:divBdr>
        </w:div>
        <w:div w:id="1624920884">
          <w:marLeft w:val="0"/>
          <w:marRight w:val="0"/>
          <w:marTop w:val="0"/>
          <w:marBottom w:val="0"/>
          <w:divBdr>
            <w:top w:val="none" w:sz="0" w:space="0" w:color="auto"/>
            <w:left w:val="none" w:sz="0" w:space="0" w:color="auto"/>
            <w:bottom w:val="none" w:sz="0" w:space="0" w:color="auto"/>
            <w:right w:val="none" w:sz="0" w:space="0" w:color="auto"/>
          </w:divBdr>
        </w:div>
        <w:div w:id="618219842">
          <w:marLeft w:val="0"/>
          <w:marRight w:val="0"/>
          <w:marTop w:val="0"/>
          <w:marBottom w:val="0"/>
          <w:divBdr>
            <w:top w:val="none" w:sz="0" w:space="0" w:color="auto"/>
            <w:left w:val="none" w:sz="0" w:space="0" w:color="auto"/>
            <w:bottom w:val="none" w:sz="0" w:space="0" w:color="auto"/>
            <w:right w:val="none" w:sz="0" w:space="0" w:color="auto"/>
          </w:divBdr>
        </w:div>
        <w:div w:id="2012179048">
          <w:marLeft w:val="0"/>
          <w:marRight w:val="0"/>
          <w:marTop w:val="0"/>
          <w:marBottom w:val="0"/>
          <w:divBdr>
            <w:top w:val="none" w:sz="0" w:space="0" w:color="auto"/>
            <w:left w:val="none" w:sz="0" w:space="0" w:color="auto"/>
            <w:bottom w:val="none" w:sz="0" w:space="0" w:color="auto"/>
            <w:right w:val="none" w:sz="0" w:space="0" w:color="auto"/>
          </w:divBdr>
        </w:div>
        <w:div w:id="937106572">
          <w:marLeft w:val="0"/>
          <w:marRight w:val="0"/>
          <w:marTop w:val="0"/>
          <w:marBottom w:val="0"/>
          <w:divBdr>
            <w:top w:val="none" w:sz="0" w:space="0" w:color="auto"/>
            <w:left w:val="none" w:sz="0" w:space="0" w:color="auto"/>
            <w:bottom w:val="none" w:sz="0" w:space="0" w:color="auto"/>
            <w:right w:val="none" w:sz="0" w:space="0" w:color="auto"/>
          </w:divBdr>
        </w:div>
        <w:div w:id="1170871038">
          <w:marLeft w:val="0"/>
          <w:marRight w:val="0"/>
          <w:marTop w:val="0"/>
          <w:marBottom w:val="0"/>
          <w:divBdr>
            <w:top w:val="none" w:sz="0" w:space="0" w:color="auto"/>
            <w:left w:val="none" w:sz="0" w:space="0" w:color="auto"/>
            <w:bottom w:val="none" w:sz="0" w:space="0" w:color="auto"/>
            <w:right w:val="none" w:sz="0" w:space="0" w:color="auto"/>
          </w:divBdr>
        </w:div>
        <w:div w:id="534075875">
          <w:marLeft w:val="0"/>
          <w:marRight w:val="0"/>
          <w:marTop w:val="0"/>
          <w:marBottom w:val="0"/>
          <w:divBdr>
            <w:top w:val="none" w:sz="0" w:space="0" w:color="auto"/>
            <w:left w:val="none" w:sz="0" w:space="0" w:color="auto"/>
            <w:bottom w:val="none" w:sz="0" w:space="0" w:color="auto"/>
            <w:right w:val="none" w:sz="0" w:space="0" w:color="auto"/>
          </w:divBdr>
        </w:div>
        <w:div w:id="2146964097">
          <w:marLeft w:val="0"/>
          <w:marRight w:val="0"/>
          <w:marTop w:val="0"/>
          <w:marBottom w:val="0"/>
          <w:divBdr>
            <w:top w:val="none" w:sz="0" w:space="0" w:color="auto"/>
            <w:left w:val="none" w:sz="0" w:space="0" w:color="auto"/>
            <w:bottom w:val="none" w:sz="0" w:space="0" w:color="auto"/>
            <w:right w:val="none" w:sz="0" w:space="0" w:color="auto"/>
          </w:divBdr>
        </w:div>
        <w:div w:id="1941601781">
          <w:marLeft w:val="0"/>
          <w:marRight w:val="0"/>
          <w:marTop w:val="0"/>
          <w:marBottom w:val="0"/>
          <w:divBdr>
            <w:top w:val="none" w:sz="0" w:space="0" w:color="auto"/>
            <w:left w:val="none" w:sz="0" w:space="0" w:color="auto"/>
            <w:bottom w:val="none" w:sz="0" w:space="0" w:color="auto"/>
            <w:right w:val="none" w:sz="0" w:space="0" w:color="auto"/>
          </w:divBdr>
        </w:div>
        <w:div w:id="1231966327">
          <w:marLeft w:val="0"/>
          <w:marRight w:val="0"/>
          <w:marTop w:val="0"/>
          <w:marBottom w:val="0"/>
          <w:divBdr>
            <w:top w:val="none" w:sz="0" w:space="0" w:color="auto"/>
            <w:left w:val="none" w:sz="0" w:space="0" w:color="auto"/>
            <w:bottom w:val="none" w:sz="0" w:space="0" w:color="auto"/>
            <w:right w:val="none" w:sz="0" w:space="0" w:color="auto"/>
          </w:divBdr>
        </w:div>
        <w:div w:id="2049521478">
          <w:marLeft w:val="0"/>
          <w:marRight w:val="0"/>
          <w:marTop w:val="0"/>
          <w:marBottom w:val="0"/>
          <w:divBdr>
            <w:top w:val="none" w:sz="0" w:space="0" w:color="auto"/>
            <w:left w:val="none" w:sz="0" w:space="0" w:color="auto"/>
            <w:bottom w:val="none" w:sz="0" w:space="0" w:color="auto"/>
            <w:right w:val="none" w:sz="0" w:space="0" w:color="auto"/>
          </w:divBdr>
        </w:div>
        <w:div w:id="290210478">
          <w:marLeft w:val="0"/>
          <w:marRight w:val="0"/>
          <w:marTop w:val="0"/>
          <w:marBottom w:val="0"/>
          <w:divBdr>
            <w:top w:val="none" w:sz="0" w:space="0" w:color="auto"/>
            <w:left w:val="none" w:sz="0" w:space="0" w:color="auto"/>
            <w:bottom w:val="none" w:sz="0" w:space="0" w:color="auto"/>
            <w:right w:val="none" w:sz="0" w:space="0" w:color="auto"/>
          </w:divBdr>
        </w:div>
        <w:div w:id="938373164">
          <w:marLeft w:val="0"/>
          <w:marRight w:val="0"/>
          <w:marTop w:val="0"/>
          <w:marBottom w:val="0"/>
          <w:divBdr>
            <w:top w:val="none" w:sz="0" w:space="0" w:color="auto"/>
            <w:left w:val="none" w:sz="0" w:space="0" w:color="auto"/>
            <w:bottom w:val="none" w:sz="0" w:space="0" w:color="auto"/>
            <w:right w:val="none" w:sz="0" w:space="0" w:color="auto"/>
          </w:divBdr>
        </w:div>
        <w:div w:id="1823235631">
          <w:marLeft w:val="0"/>
          <w:marRight w:val="0"/>
          <w:marTop w:val="0"/>
          <w:marBottom w:val="0"/>
          <w:divBdr>
            <w:top w:val="none" w:sz="0" w:space="0" w:color="auto"/>
            <w:left w:val="none" w:sz="0" w:space="0" w:color="auto"/>
            <w:bottom w:val="none" w:sz="0" w:space="0" w:color="auto"/>
            <w:right w:val="none" w:sz="0" w:space="0" w:color="auto"/>
          </w:divBdr>
        </w:div>
        <w:div w:id="1389184856">
          <w:marLeft w:val="0"/>
          <w:marRight w:val="0"/>
          <w:marTop w:val="0"/>
          <w:marBottom w:val="0"/>
          <w:divBdr>
            <w:top w:val="none" w:sz="0" w:space="0" w:color="auto"/>
            <w:left w:val="none" w:sz="0" w:space="0" w:color="auto"/>
            <w:bottom w:val="none" w:sz="0" w:space="0" w:color="auto"/>
            <w:right w:val="none" w:sz="0" w:space="0" w:color="auto"/>
          </w:divBdr>
        </w:div>
        <w:div w:id="694648134">
          <w:marLeft w:val="0"/>
          <w:marRight w:val="0"/>
          <w:marTop w:val="0"/>
          <w:marBottom w:val="0"/>
          <w:divBdr>
            <w:top w:val="none" w:sz="0" w:space="0" w:color="auto"/>
            <w:left w:val="none" w:sz="0" w:space="0" w:color="auto"/>
            <w:bottom w:val="none" w:sz="0" w:space="0" w:color="auto"/>
            <w:right w:val="none" w:sz="0" w:space="0" w:color="auto"/>
          </w:divBdr>
        </w:div>
      </w:divsChild>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662396531">
      <w:bodyDiv w:val="1"/>
      <w:marLeft w:val="0"/>
      <w:marRight w:val="0"/>
      <w:marTop w:val="0"/>
      <w:marBottom w:val="0"/>
      <w:divBdr>
        <w:top w:val="none" w:sz="0" w:space="0" w:color="auto"/>
        <w:left w:val="none" w:sz="0" w:space="0" w:color="auto"/>
        <w:bottom w:val="none" w:sz="0" w:space="0" w:color="auto"/>
        <w:right w:val="none" w:sz="0" w:space="0" w:color="auto"/>
      </w:divBdr>
    </w:div>
    <w:div w:id="700712655">
      <w:bodyDiv w:val="1"/>
      <w:marLeft w:val="0"/>
      <w:marRight w:val="0"/>
      <w:marTop w:val="0"/>
      <w:marBottom w:val="0"/>
      <w:divBdr>
        <w:top w:val="none" w:sz="0" w:space="0" w:color="auto"/>
        <w:left w:val="none" w:sz="0" w:space="0" w:color="auto"/>
        <w:bottom w:val="none" w:sz="0" w:space="0" w:color="auto"/>
        <w:right w:val="none" w:sz="0" w:space="0" w:color="auto"/>
      </w:divBdr>
    </w:div>
    <w:div w:id="708722776">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977953777">
      <w:bodyDiv w:val="1"/>
      <w:marLeft w:val="0"/>
      <w:marRight w:val="0"/>
      <w:marTop w:val="0"/>
      <w:marBottom w:val="0"/>
      <w:divBdr>
        <w:top w:val="none" w:sz="0" w:space="0" w:color="auto"/>
        <w:left w:val="none" w:sz="0" w:space="0" w:color="auto"/>
        <w:bottom w:val="none" w:sz="0" w:space="0" w:color="auto"/>
        <w:right w:val="none" w:sz="0" w:space="0" w:color="auto"/>
      </w:divBdr>
    </w:div>
    <w:div w:id="987249068">
      <w:bodyDiv w:val="1"/>
      <w:marLeft w:val="0"/>
      <w:marRight w:val="0"/>
      <w:marTop w:val="0"/>
      <w:marBottom w:val="0"/>
      <w:divBdr>
        <w:top w:val="none" w:sz="0" w:space="0" w:color="auto"/>
        <w:left w:val="none" w:sz="0" w:space="0" w:color="auto"/>
        <w:bottom w:val="none" w:sz="0" w:space="0" w:color="auto"/>
        <w:right w:val="none" w:sz="0" w:space="0" w:color="auto"/>
      </w:divBdr>
      <w:divsChild>
        <w:div w:id="1107848935">
          <w:marLeft w:val="0"/>
          <w:marRight w:val="0"/>
          <w:marTop w:val="0"/>
          <w:marBottom w:val="0"/>
          <w:divBdr>
            <w:top w:val="none" w:sz="0" w:space="0" w:color="auto"/>
            <w:left w:val="none" w:sz="0" w:space="0" w:color="auto"/>
            <w:bottom w:val="none" w:sz="0" w:space="0" w:color="auto"/>
            <w:right w:val="none" w:sz="0" w:space="0" w:color="auto"/>
          </w:divBdr>
        </w:div>
        <w:div w:id="1108045341">
          <w:marLeft w:val="0"/>
          <w:marRight w:val="0"/>
          <w:marTop w:val="0"/>
          <w:marBottom w:val="0"/>
          <w:divBdr>
            <w:top w:val="none" w:sz="0" w:space="0" w:color="auto"/>
            <w:left w:val="none" w:sz="0" w:space="0" w:color="auto"/>
            <w:bottom w:val="none" w:sz="0" w:space="0" w:color="auto"/>
            <w:right w:val="none" w:sz="0" w:space="0" w:color="auto"/>
          </w:divBdr>
        </w:div>
        <w:div w:id="45640098">
          <w:marLeft w:val="0"/>
          <w:marRight w:val="0"/>
          <w:marTop w:val="0"/>
          <w:marBottom w:val="0"/>
          <w:divBdr>
            <w:top w:val="none" w:sz="0" w:space="0" w:color="auto"/>
            <w:left w:val="none" w:sz="0" w:space="0" w:color="auto"/>
            <w:bottom w:val="none" w:sz="0" w:space="0" w:color="auto"/>
            <w:right w:val="none" w:sz="0" w:space="0" w:color="auto"/>
          </w:divBdr>
        </w:div>
        <w:div w:id="505633925">
          <w:marLeft w:val="0"/>
          <w:marRight w:val="0"/>
          <w:marTop w:val="0"/>
          <w:marBottom w:val="0"/>
          <w:divBdr>
            <w:top w:val="none" w:sz="0" w:space="0" w:color="auto"/>
            <w:left w:val="none" w:sz="0" w:space="0" w:color="auto"/>
            <w:bottom w:val="none" w:sz="0" w:space="0" w:color="auto"/>
            <w:right w:val="none" w:sz="0" w:space="0" w:color="auto"/>
          </w:divBdr>
        </w:div>
        <w:div w:id="2010206529">
          <w:marLeft w:val="0"/>
          <w:marRight w:val="0"/>
          <w:marTop w:val="0"/>
          <w:marBottom w:val="0"/>
          <w:divBdr>
            <w:top w:val="none" w:sz="0" w:space="0" w:color="auto"/>
            <w:left w:val="none" w:sz="0" w:space="0" w:color="auto"/>
            <w:bottom w:val="none" w:sz="0" w:space="0" w:color="auto"/>
            <w:right w:val="none" w:sz="0" w:space="0" w:color="auto"/>
          </w:divBdr>
        </w:div>
        <w:div w:id="1366130399">
          <w:marLeft w:val="0"/>
          <w:marRight w:val="0"/>
          <w:marTop w:val="0"/>
          <w:marBottom w:val="0"/>
          <w:divBdr>
            <w:top w:val="none" w:sz="0" w:space="0" w:color="auto"/>
            <w:left w:val="none" w:sz="0" w:space="0" w:color="auto"/>
            <w:bottom w:val="none" w:sz="0" w:space="0" w:color="auto"/>
            <w:right w:val="none" w:sz="0" w:space="0" w:color="auto"/>
          </w:divBdr>
        </w:div>
        <w:div w:id="1691949950">
          <w:marLeft w:val="0"/>
          <w:marRight w:val="0"/>
          <w:marTop w:val="0"/>
          <w:marBottom w:val="0"/>
          <w:divBdr>
            <w:top w:val="none" w:sz="0" w:space="0" w:color="auto"/>
            <w:left w:val="none" w:sz="0" w:space="0" w:color="auto"/>
            <w:bottom w:val="none" w:sz="0" w:space="0" w:color="auto"/>
            <w:right w:val="none" w:sz="0" w:space="0" w:color="auto"/>
          </w:divBdr>
        </w:div>
        <w:div w:id="1040940128">
          <w:marLeft w:val="0"/>
          <w:marRight w:val="0"/>
          <w:marTop w:val="0"/>
          <w:marBottom w:val="0"/>
          <w:divBdr>
            <w:top w:val="none" w:sz="0" w:space="0" w:color="auto"/>
            <w:left w:val="none" w:sz="0" w:space="0" w:color="auto"/>
            <w:bottom w:val="none" w:sz="0" w:space="0" w:color="auto"/>
            <w:right w:val="none" w:sz="0" w:space="0" w:color="auto"/>
          </w:divBdr>
        </w:div>
        <w:div w:id="745692479">
          <w:marLeft w:val="0"/>
          <w:marRight w:val="0"/>
          <w:marTop w:val="0"/>
          <w:marBottom w:val="0"/>
          <w:divBdr>
            <w:top w:val="none" w:sz="0" w:space="0" w:color="auto"/>
            <w:left w:val="none" w:sz="0" w:space="0" w:color="auto"/>
            <w:bottom w:val="none" w:sz="0" w:space="0" w:color="auto"/>
            <w:right w:val="none" w:sz="0" w:space="0" w:color="auto"/>
          </w:divBdr>
        </w:div>
        <w:div w:id="1375152437">
          <w:marLeft w:val="0"/>
          <w:marRight w:val="0"/>
          <w:marTop w:val="0"/>
          <w:marBottom w:val="0"/>
          <w:divBdr>
            <w:top w:val="none" w:sz="0" w:space="0" w:color="auto"/>
            <w:left w:val="none" w:sz="0" w:space="0" w:color="auto"/>
            <w:bottom w:val="none" w:sz="0" w:space="0" w:color="auto"/>
            <w:right w:val="none" w:sz="0" w:space="0" w:color="auto"/>
          </w:divBdr>
        </w:div>
        <w:div w:id="1673336473">
          <w:marLeft w:val="0"/>
          <w:marRight w:val="0"/>
          <w:marTop w:val="0"/>
          <w:marBottom w:val="0"/>
          <w:divBdr>
            <w:top w:val="none" w:sz="0" w:space="0" w:color="auto"/>
            <w:left w:val="none" w:sz="0" w:space="0" w:color="auto"/>
            <w:bottom w:val="none" w:sz="0" w:space="0" w:color="auto"/>
            <w:right w:val="none" w:sz="0" w:space="0" w:color="auto"/>
          </w:divBdr>
        </w:div>
        <w:div w:id="1856579526">
          <w:marLeft w:val="0"/>
          <w:marRight w:val="0"/>
          <w:marTop w:val="0"/>
          <w:marBottom w:val="0"/>
          <w:divBdr>
            <w:top w:val="none" w:sz="0" w:space="0" w:color="auto"/>
            <w:left w:val="none" w:sz="0" w:space="0" w:color="auto"/>
            <w:bottom w:val="none" w:sz="0" w:space="0" w:color="auto"/>
            <w:right w:val="none" w:sz="0" w:space="0" w:color="auto"/>
          </w:divBdr>
        </w:div>
        <w:div w:id="1520966882">
          <w:marLeft w:val="0"/>
          <w:marRight w:val="0"/>
          <w:marTop w:val="0"/>
          <w:marBottom w:val="0"/>
          <w:divBdr>
            <w:top w:val="none" w:sz="0" w:space="0" w:color="auto"/>
            <w:left w:val="none" w:sz="0" w:space="0" w:color="auto"/>
            <w:bottom w:val="none" w:sz="0" w:space="0" w:color="auto"/>
            <w:right w:val="none" w:sz="0" w:space="0" w:color="auto"/>
          </w:divBdr>
        </w:div>
        <w:div w:id="600912778">
          <w:marLeft w:val="0"/>
          <w:marRight w:val="0"/>
          <w:marTop w:val="0"/>
          <w:marBottom w:val="0"/>
          <w:divBdr>
            <w:top w:val="none" w:sz="0" w:space="0" w:color="auto"/>
            <w:left w:val="none" w:sz="0" w:space="0" w:color="auto"/>
            <w:bottom w:val="none" w:sz="0" w:space="0" w:color="auto"/>
            <w:right w:val="none" w:sz="0" w:space="0" w:color="auto"/>
          </w:divBdr>
        </w:div>
        <w:div w:id="1315060644">
          <w:marLeft w:val="0"/>
          <w:marRight w:val="0"/>
          <w:marTop w:val="0"/>
          <w:marBottom w:val="0"/>
          <w:divBdr>
            <w:top w:val="none" w:sz="0" w:space="0" w:color="auto"/>
            <w:left w:val="none" w:sz="0" w:space="0" w:color="auto"/>
            <w:bottom w:val="none" w:sz="0" w:space="0" w:color="auto"/>
            <w:right w:val="none" w:sz="0" w:space="0" w:color="auto"/>
          </w:divBdr>
        </w:div>
        <w:div w:id="228421745">
          <w:marLeft w:val="0"/>
          <w:marRight w:val="0"/>
          <w:marTop w:val="0"/>
          <w:marBottom w:val="0"/>
          <w:divBdr>
            <w:top w:val="none" w:sz="0" w:space="0" w:color="auto"/>
            <w:left w:val="none" w:sz="0" w:space="0" w:color="auto"/>
            <w:bottom w:val="none" w:sz="0" w:space="0" w:color="auto"/>
            <w:right w:val="none" w:sz="0" w:space="0" w:color="auto"/>
          </w:divBdr>
        </w:div>
        <w:div w:id="1285497676">
          <w:marLeft w:val="0"/>
          <w:marRight w:val="0"/>
          <w:marTop w:val="0"/>
          <w:marBottom w:val="0"/>
          <w:divBdr>
            <w:top w:val="none" w:sz="0" w:space="0" w:color="auto"/>
            <w:left w:val="none" w:sz="0" w:space="0" w:color="auto"/>
            <w:bottom w:val="none" w:sz="0" w:space="0" w:color="auto"/>
            <w:right w:val="none" w:sz="0" w:space="0" w:color="auto"/>
          </w:divBdr>
        </w:div>
        <w:div w:id="622149109">
          <w:marLeft w:val="0"/>
          <w:marRight w:val="0"/>
          <w:marTop w:val="0"/>
          <w:marBottom w:val="0"/>
          <w:divBdr>
            <w:top w:val="none" w:sz="0" w:space="0" w:color="auto"/>
            <w:left w:val="none" w:sz="0" w:space="0" w:color="auto"/>
            <w:bottom w:val="none" w:sz="0" w:space="0" w:color="auto"/>
            <w:right w:val="none" w:sz="0" w:space="0" w:color="auto"/>
          </w:divBdr>
        </w:div>
        <w:div w:id="116262826">
          <w:marLeft w:val="0"/>
          <w:marRight w:val="0"/>
          <w:marTop w:val="0"/>
          <w:marBottom w:val="0"/>
          <w:divBdr>
            <w:top w:val="none" w:sz="0" w:space="0" w:color="auto"/>
            <w:left w:val="none" w:sz="0" w:space="0" w:color="auto"/>
            <w:bottom w:val="none" w:sz="0" w:space="0" w:color="auto"/>
            <w:right w:val="none" w:sz="0" w:space="0" w:color="auto"/>
          </w:divBdr>
        </w:div>
        <w:div w:id="247546466">
          <w:marLeft w:val="0"/>
          <w:marRight w:val="0"/>
          <w:marTop w:val="0"/>
          <w:marBottom w:val="0"/>
          <w:divBdr>
            <w:top w:val="none" w:sz="0" w:space="0" w:color="auto"/>
            <w:left w:val="none" w:sz="0" w:space="0" w:color="auto"/>
            <w:bottom w:val="none" w:sz="0" w:space="0" w:color="auto"/>
            <w:right w:val="none" w:sz="0" w:space="0" w:color="auto"/>
          </w:divBdr>
        </w:div>
        <w:div w:id="1318411635">
          <w:marLeft w:val="0"/>
          <w:marRight w:val="0"/>
          <w:marTop w:val="0"/>
          <w:marBottom w:val="0"/>
          <w:divBdr>
            <w:top w:val="none" w:sz="0" w:space="0" w:color="auto"/>
            <w:left w:val="none" w:sz="0" w:space="0" w:color="auto"/>
            <w:bottom w:val="none" w:sz="0" w:space="0" w:color="auto"/>
            <w:right w:val="none" w:sz="0" w:space="0" w:color="auto"/>
          </w:divBdr>
        </w:div>
        <w:div w:id="801578626">
          <w:marLeft w:val="0"/>
          <w:marRight w:val="0"/>
          <w:marTop w:val="0"/>
          <w:marBottom w:val="0"/>
          <w:divBdr>
            <w:top w:val="none" w:sz="0" w:space="0" w:color="auto"/>
            <w:left w:val="none" w:sz="0" w:space="0" w:color="auto"/>
            <w:bottom w:val="none" w:sz="0" w:space="0" w:color="auto"/>
            <w:right w:val="none" w:sz="0" w:space="0" w:color="auto"/>
          </w:divBdr>
        </w:div>
        <w:div w:id="28843365">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1959140899">
          <w:marLeft w:val="0"/>
          <w:marRight w:val="0"/>
          <w:marTop w:val="0"/>
          <w:marBottom w:val="0"/>
          <w:divBdr>
            <w:top w:val="none" w:sz="0" w:space="0" w:color="auto"/>
            <w:left w:val="none" w:sz="0" w:space="0" w:color="auto"/>
            <w:bottom w:val="none" w:sz="0" w:space="0" w:color="auto"/>
            <w:right w:val="none" w:sz="0" w:space="0" w:color="auto"/>
          </w:divBdr>
        </w:div>
        <w:div w:id="1200045572">
          <w:marLeft w:val="0"/>
          <w:marRight w:val="0"/>
          <w:marTop w:val="0"/>
          <w:marBottom w:val="0"/>
          <w:divBdr>
            <w:top w:val="none" w:sz="0" w:space="0" w:color="auto"/>
            <w:left w:val="none" w:sz="0" w:space="0" w:color="auto"/>
            <w:bottom w:val="none" w:sz="0" w:space="0" w:color="auto"/>
            <w:right w:val="none" w:sz="0" w:space="0" w:color="auto"/>
          </w:divBdr>
        </w:div>
      </w:divsChild>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035884672">
      <w:bodyDiv w:val="1"/>
      <w:marLeft w:val="0"/>
      <w:marRight w:val="0"/>
      <w:marTop w:val="0"/>
      <w:marBottom w:val="0"/>
      <w:divBdr>
        <w:top w:val="none" w:sz="0" w:space="0" w:color="auto"/>
        <w:left w:val="none" w:sz="0" w:space="0" w:color="auto"/>
        <w:bottom w:val="none" w:sz="0" w:space="0" w:color="auto"/>
        <w:right w:val="none" w:sz="0" w:space="0" w:color="auto"/>
      </w:divBdr>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296565708">
      <w:bodyDiv w:val="1"/>
      <w:marLeft w:val="0"/>
      <w:marRight w:val="0"/>
      <w:marTop w:val="0"/>
      <w:marBottom w:val="0"/>
      <w:divBdr>
        <w:top w:val="none" w:sz="0" w:space="0" w:color="auto"/>
        <w:left w:val="none" w:sz="0" w:space="0" w:color="auto"/>
        <w:bottom w:val="none" w:sz="0" w:space="0" w:color="auto"/>
        <w:right w:val="none" w:sz="0" w:space="0" w:color="auto"/>
      </w:divBdr>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487353361">
      <w:bodyDiv w:val="1"/>
      <w:marLeft w:val="0"/>
      <w:marRight w:val="0"/>
      <w:marTop w:val="0"/>
      <w:marBottom w:val="0"/>
      <w:divBdr>
        <w:top w:val="none" w:sz="0" w:space="0" w:color="auto"/>
        <w:left w:val="none" w:sz="0" w:space="0" w:color="auto"/>
        <w:bottom w:val="none" w:sz="0" w:space="0" w:color="auto"/>
        <w:right w:val="none" w:sz="0" w:space="0" w:color="auto"/>
      </w:divBdr>
    </w:div>
    <w:div w:id="1504206374">
      <w:bodyDiv w:val="1"/>
      <w:marLeft w:val="0"/>
      <w:marRight w:val="0"/>
      <w:marTop w:val="0"/>
      <w:marBottom w:val="0"/>
      <w:divBdr>
        <w:top w:val="none" w:sz="0" w:space="0" w:color="auto"/>
        <w:left w:val="none" w:sz="0" w:space="0" w:color="auto"/>
        <w:bottom w:val="none" w:sz="0" w:space="0" w:color="auto"/>
        <w:right w:val="none" w:sz="0" w:space="0" w:color="auto"/>
      </w:divBdr>
    </w:div>
    <w:div w:id="1507594009">
      <w:bodyDiv w:val="1"/>
      <w:marLeft w:val="0"/>
      <w:marRight w:val="0"/>
      <w:marTop w:val="0"/>
      <w:marBottom w:val="0"/>
      <w:divBdr>
        <w:top w:val="none" w:sz="0" w:space="0" w:color="auto"/>
        <w:left w:val="none" w:sz="0" w:space="0" w:color="auto"/>
        <w:bottom w:val="none" w:sz="0" w:space="0" w:color="auto"/>
        <w:right w:val="none" w:sz="0" w:space="0" w:color="auto"/>
      </w:divBdr>
    </w:div>
    <w:div w:id="1627010237">
      <w:bodyDiv w:val="1"/>
      <w:marLeft w:val="0"/>
      <w:marRight w:val="0"/>
      <w:marTop w:val="0"/>
      <w:marBottom w:val="0"/>
      <w:divBdr>
        <w:top w:val="none" w:sz="0" w:space="0" w:color="auto"/>
        <w:left w:val="none" w:sz="0" w:space="0" w:color="auto"/>
        <w:bottom w:val="none" w:sz="0" w:space="0" w:color="auto"/>
        <w:right w:val="none" w:sz="0" w:space="0" w:color="auto"/>
      </w:divBdr>
    </w:div>
    <w:div w:id="1640501127">
      <w:bodyDiv w:val="1"/>
      <w:marLeft w:val="0"/>
      <w:marRight w:val="0"/>
      <w:marTop w:val="0"/>
      <w:marBottom w:val="0"/>
      <w:divBdr>
        <w:top w:val="none" w:sz="0" w:space="0" w:color="auto"/>
        <w:left w:val="none" w:sz="0" w:space="0" w:color="auto"/>
        <w:bottom w:val="none" w:sz="0" w:space="0" w:color="auto"/>
        <w:right w:val="none" w:sz="0" w:space="0" w:color="auto"/>
      </w:divBdr>
      <w:divsChild>
        <w:div w:id="1882787350">
          <w:marLeft w:val="0"/>
          <w:marRight w:val="0"/>
          <w:marTop w:val="0"/>
          <w:marBottom w:val="0"/>
          <w:divBdr>
            <w:top w:val="none" w:sz="0" w:space="0" w:color="auto"/>
            <w:left w:val="none" w:sz="0" w:space="0" w:color="auto"/>
            <w:bottom w:val="none" w:sz="0" w:space="0" w:color="auto"/>
            <w:right w:val="none" w:sz="0" w:space="0" w:color="auto"/>
          </w:divBdr>
        </w:div>
        <w:div w:id="1837572670">
          <w:marLeft w:val="0"/>
          <w:marRight w:val="0"/>
          <w:marTop w:val="0"/>
          <w:marBottom w:val="0"/>
          <w:divBdr>
            <w:top w:val="none" w:sz="0" w:space="0" w:color="auto"/>
            <w:left w:val="none" w:sz="0" w:space="0" w:color="auto"/>
            <w:bottom w:val="none" w:sz="0" w:space="0" w:color="auto"/>
            <w:right w:val="none" w:sz="0" w:space="0" w:color="auto"/>
          </w:divBdr>
        </w:div>
        <w:div w:id="1044063047">
          <w:marLeft w:val="0"/>
          <w:marRight w:val="0"/>
          <w:marTop w:val="0"/>
          <w:marBottom w:val="0"/>
          <w:divBdr>
            <w:top w:val="none" w:sz="0" w:space="0" w:color="auto"/>
            <w:left w:val="none" w:sz="0" w:space="0" w:color="auto"/>
            <w:bottom w:val="none" w:sz="0" w:space="0" w:color="auto"/>
            <w:right w:val="none" w:sz="0" w:space="0" w:color="auto"/>
          </w:divBdr>
        </w:div>
        <w:div w:id="2092848570">
          <w:marLeft w:val="0"/>
          <w:marRight w:val="0"/>
          <w:marTop w:val="0"/>
          <w:marBottom w:val="0"/>
          <w:divBdr>
            <w:top w:val="none" w:sz="0" w:space="0" w:color="auto"/>
            <w:left w:val="none" w:sz="0" w:space="0" w:color="auto"/>
            <w:bottom w:val="none" w:sz="0" w:space="0" w:color="auto"/>
            <w:right w:val="none" w:sz="0" w:space="0" w:color="auto"/>
          </w:divBdr>
        </w:div>
        <w:div w:id="1917588894">
          <w:marLeft w:val="0"/>
          <w:marRight w:val="0"/>
          <w:marTop w:val="0"/>
          <w:marBottom w:val="0"/>
          <w:divBdr>
            <w:top w:val="none" w:sz="0" w:space="0" w:color="auto"/>
            <w:left w:val="none" w:sz="0" w:space="0" w:color="auto"/>
            <w:bottom w:val="none" w:sz="0" w:space="0" w:color="auto"/>
            <w:right w:val="none" w:sz="0" w:space="0" w:color="auto"/>
          </w:divBdr>
        </w:div>
        <w:div w:id="1407069246">
          <w:marLeft w:val="0"/>
          <w:marRight w:val="0"/>
          <w:marTop w:val="0"/>
          <w:marBottom w:val="0"/>
          <w:divBdr>
            <w:top w:val="none" w:sz="0" w:space="0" w:color="auto"/>
            <w:left w:val="none" w:sz="0" w:space="0" w:color="auto"/>
            <w:bottom w:val="none" w:sz="0" w:space="0" w:color="auto"/>
            <w:right w:val="none" w:sz="0" w:space="0" w:color="auto"/>
          </w:divBdr>
        </w:div>
        <w:div w:id="1667786178">
          <w:marLeft w:val="0"/>
          <w:marRight w:val="0"/>
          <w:marTop w:val="0"/>
          <w:marBottom w:val="0"/>
          <w:divBdr>
            <w:top w:val="none" w:sz="0" w:space="0" w:color="auto"/>
            <w:left w:val="none" w:sz="0" w:space="0" w:color="auto"/>
            <w:bottom w:val="none" w:sz="0" w:space="0" w:color="auto"/>
            <w:right w:val="none" w:sz="0" w:space="0" w:color="auto"/>
          </w:divBdr>
        </w:div>
      </w:divsChild>
    </w:div>
    <w:div w:id="1648821710">
      <w:bodyDiv w:val="1"/>
      <w:marLeft w:val="0"/>
      <w:marRight w:val="0"/>
      <w:marTop w:val="0"/>
      <w:marBottom w:val="0"/>
      <w:divBdr>
        <w:top w:val="none" w:sz="0" w:space="0" w:color="auto"/>
        <w:left w:val="none" w:sz="0" w:space="0" w:color="auto"/>
        <w:bottom w:val="none" w:sz="0" w:space="0" w:color="auto"/>
        <w:right w:val="none" w:sz="0" w:space="0" w:color="auto"/>
      </w:divBdr>
      <w:divsChild>
        <w:div w:id="419179632">
          <w:marLeft w:val="0"/>
          <w:marRight w:val="0"/>
          <w:marTop w:val="0"/>
          <w:marBottom w:val="0"/>
          <w:divBdr>
            <w:top w:val="none" w:sz="0" w:space="0" w:color="auto"/>
            <w:left w:val="none" w:sz="0" w:space="0" w:color="auto"/>
            <w:bottom w:val="none" w:sz="0" w:space="0" w:color="auto"/>
            <w:right w:val="none" w:sz="0" w:space="0" w:color="auto"/>
          </w:divBdr>
        </w:div>
        <w:div w:id="1533490927">
          <w:marLeft w:val="0"/>
          <w:marRight w:val="0"/>
          <w:marTop w:val="0"/>
          <w:marBottom w:val="0"/>
          <w:divBdr>
            <w:top w:val="none" w:sz="0" w:space="0" w:color="auto"/>
            <w:left w:val="none" w:sz="0" w:space="0" w:color="auto"/>
            <w:bottom w:val="none" w:sz="0" w:space="0" w:color="auto"/>
            <w:right w:val="none" w:sz="0" w:space="0" w:color="auto"/>
          </w:divBdr>
        </w:div>
        <w:div w:id="15739027">
          <w:marLeft w:val="0"/>
          <w:marRight w:val="0"/>
          <w:marTop w:val="0"/>
          <w:marBottom w:val="0"/>
          <w:divBdr>
            <w:top w:val="none" w:sz="0" w:space="0" w:color="auto"/>
            <w:left w:val="none" w:sz="0" w:space="0" w:color="auto"/>
            <w:bottom w:val="none" w:sz="0" w:space="0" w:color="auto"/>
            <w:right w:val="none" w:sz="0" w:space="0" w:color="auto"/>
          </w:divBdr>
        </w:div>
        <w:div w:id="751005015">
          <w:marLeft w:val="0"/>
          <w:marRight w:val="0"/>
          <w:marTop w:val="0"/>
          <w:marBottom w:val="0"/>
          <w:divBdr>
            <w:top w:val="none" w:sz="0" w:space="0" w:color="auto"/>
            <w:left w:val="none" w:sz="0" w:space="0" w:color="auto"/>
            <w:bottom w:val="none" w:sz="0" w:space="0" w:color="auto"/>
            <w:right w:val="none" w:sz="0" w:space="0" w:color="auto"/>
          </w:divBdr>
        </w:div>
        <w:div w:id="1288317714">
          <w:marLeft w:val="0"/>
          <w:marRight w:val="0"/>
          <w:marTop w:val="0"/>
          <w:marBottom w:val="0"/>
          <w:divBdr>
            <w:top w:val="none" w:sz="0" w:space="0" w:color="auto"/>
            <w:left w:val="none" w:sz="0" w:space="0" w:color="auto"/>
            <w:bottom w:val="none" w:sz="0" w:space="0" w:color="auto"/>
            <w:right w:val="none" w:sz="0" w:space="0" w:color="auto"/>
          </w:divBdr>
        </w:div>
        <w:div w:id="1787310137">
          <w:marLeft w:val="0"/>
          <w:marRight w:val="0"/>
          <w:marTop w:val="0"/>
          <w:marBottom w:val="0"/>
          <w:divBdr>
            <w:top w:val="none" w:sz="0" w:space="0" w:color="auto"/>
            <w:left w:val="none" w:sz="0" w:space="0" w:color="auto"/>
            <w:bottom w:val="none" w:sz="0" w:space="0" w:color="auto"/>
            <w:right w:val="none" w:sz="0" w:space="0" w:color="auto"/>
          </w:divBdr>
        </w:div>
        <w:div w:id="267470395">
          <w:marLeft w:val="0"/>
          <w:marRight w:val="0"/>
          <w:marTop w:val="0"/>
          <w:marBottom w:val="0"/>
          <w:divBdr>
            <w:top w:val="none" w:sz="0" w:space="0" w:color="auto"/>
            <w:left w:val="none" w:sz="0" w:space="0" w:color="auto"/>
            <w:bottom w:val="none" w:sz="0" w:space="0" w:color="auto"/>
            <w:right w:val="none" w:sz="0" w:space="0" w:color="auto"/>
          </w:divBdr>
        </w:div>
      </w:divsChild>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742017116">
      <w:bodyDiv w:val="1"/>
      <w:marLeft w:val="0"/>
      <w:marRight w:val="0"/>
      <w:marTop w:val="0"/>
      <w:marBottom w:val="0"/>
      <w:divBdr>
        <w:top w:val="none" w:sz="0" w:space="0" w:color="auto"/>
        <w:left w:val="none" w:sz="0" w:space="0" w:color="auto"/>
        <w:bottom w:val="none" w:sz="0" w:space="0" w:color="auto"/>
        <w:right w:val="none" w:sz="0" w:space="0" w:color="auto"/>
      </w:divBdr>
    </w:div>
    <w:div w:id="1749114737">
      <w:bodyDiv w:val="1"/>
      <w:marLeft w:val="0"/>
      <w:marRight w:val="0"/>
      <w:marTop w:val="0"/>
      <w:marBottom w:val="0"/>
      <w:divBdr>
        <w:top w:val="none" w:sz="0" w:space="0" w:color="auto"/>
        <w:left w:val="none" w:sz="0" w:space="0" w:color="auto"/>
        <w:bottom w:val="none" w:sz="0" w:space="0" w:color="auto"/>
        <w:right w:val="none" w:sz="0" w:space="0" w:color="auto"/>
      </w:divBdr>
    </w:div>
    <w:div w:id="1847095406">
      <w:bodyDiv w:val="1"/>
      <w:marLeft w:val="0"/>
      <w:marRight w:val="0"/>
      <w:marTop w:val="0"/>
      <w:marBottom w:val="0"/>
      <w:divBdr>
        <w:top w:val="none" w:sz="0" w:space="0" w:color="auto"/>
        <w:left w:val="none" w:sz="0" w:space="0" w:color="auto"/>
        <w:bottom w:val="none" w:sz="0" w:space="0" w:color="auto"/>
        <w:right w:val="none" w:sz="0" w:space="0" w:color="auto"/>
      </w:divBdr>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02735974">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44473759">
      <w:bodyDiv w:val="1"/>
      <w:marLeft w:val="0"/>
      <w:marRight w:val="0"/>
      <w:marTop w:val="0"/>
      <w:marBottom w:val="0"/>
      <w:divBdr>
        <w:top w:val="none" w:sz="0" w:space="0" w:color="auto"/>
        <w:left w:val="none" w:sz="0" w:space="0" w:color="auto"/>
        <w:bottom w:val="none" w:sz="0" w:space="0" w:color="auto"/>
        <w:right w:val="none" w:sz="0" w:space="0" w:color="auto"/>
      </w:divBdr>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 w:id="21026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2020-04-13T19:20:00Z</dcterms:created>
  <dcterms:modified xsi:type="dcterms:W3CDTF">2020-04-13T19:20:00Z</dcterms:modified>
</cp:coreProperties>
</file>